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A90762" w14:textId="3975BCEB" w:rsidR="00B82F5B"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74DD4DC6" w14:textId="68FD8CEE" w:rsidR="00846F35" w:rsidRDefault="00846F35" w:rsidP="00B82F5B">
      <w:pPr>
        <w:widowControl w:val="0"/>
        <w:autoSpaceDE w:val="0"/>
        <w:autoSpaceDN w:val="0"/>
        <w:spacing w:after="0" w:line="240" w:lineRule="auto"/>
        <w:contextualSpacing/>
        <w:jc w:val="both"/>
        <w:rPr>
          <w:rFonts w:ascii="Times New Roman" w:hAnsi="Times New Roman"/>
          <w:sz w:val="28"/>
          <w:szCs w:val="28"/>
          <w:lang w:eastAsia="ru-RU"/>
        </w:rPr>
      </w:pPr>
    </w:p>
    <w:p w14:paraId="621464CB" w14:textId="436BB3E3" w:rsidR="00846F35" w:rsidRDefault="00846F35" w:rsidP="00B82F5B">
      <w:pPr>
        <w:widowControl w:val="0"/>
        <w:autoSpaceDE w:val="0"/>
        <w:autoSpaceDN w:val="0"/>
        <w:spacing w:after="0" w:line="240" w:lineRule="auto"/>
        <w:contextualSpacing/>
        <w:jc w:val="both"/>
        <w:rPr>
          <w:rFonts w:ascii="Times New Roman" w:hAnsi="Times New Roman"/>
          <w:sz w:val="28"/>
          <w:szCs w:val="28"/>
          <w:lang w:eastAsia="ru-RU"/>
        </w:rPr>
      </w:pPr>
    </w:p>
    <w:p w14:paraId="15E0D3C6" w14:textId="77777777" w:rsidR="00846F35" w:rsidRPr="00544F77" w:rsidRDefault="00846F35"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608A4EF0" w14:textId="37399FD8" w:rsidR="00B82F5B" w:rsidRPr="0058358B" w:rsidRDefault="00B82F5B" w:rsidP="00B82F5B">
      <w:pPr>
        <w:spacing w:after="0"/>
        <w:jc w:val="center"/>
        <w:rPr>
          <w:rFonts w:ascii="Times New Roman" w:hAnsi="Times New Roman"/>
          <w:sz w:val="28"/>
          <w:szCs w:val="24"/>
          <w:lang w:eastAsia="ru-RU"/>
        </w:rPr>
      </w:pPr>
      <w:r w:rsidRPr="008A4209">
        <w:rPr>
          <w:rFonts w:ascii="Times New Roman" w:hAnsi="Times New Roman"/>
          <w:sz w:val="28"/>
          <w:szCs w:val="28"/>
          <w:lang w:eastAsia="ru-RU"/>
        </w:rPr>
        <w:t xml:space="preserve">ТЕХНИЧЕСКОЕ ЗАДАНИЕ </w:t>
      </w:r>
      <w:r w:rsidRPr="008A4209">
        <w:rPr>
          <w:rFonts w:ascii="Times New Roman" w:hAnsi="Times New Roman"/>
          <w:sz w:val="28"/>
          <w:szCs w:val="28"/>
          <w:lang w:eastAsia="ru-RU"/>
        </w:rPr>
        <w:br/>
      </w:r>
      <w:r w:rsidRPr="0058358B">
        <w:rPr>
          <w:rFonts w:ascii="Times New Roman" w:hAnsi="Times New Roman"/>
          <w:sz w:val="28"/>
          <w:szCs w:val="24"/>
          <w:lang w:eastAsia="ru-RU"/>
        </w:rPr>
        <w:t xml:space="preserve">на поставку и монтаж модульного отделения почтовой связи </w:t>
      </w:r>
    </w:p>
    <w:p w14:paraId="35033FD4" w14:textId="2C6EA871" w:rsidR="00B82F5B" w:rsidRPr="008A4209" w:rsidRDefault="00B82F5B" w:rsidP="00B82F5B">
      <w:pPr>
        <w:spacing w:after="0"/>
        <w:jc w:val="center"/>
        <w:rPr>
          <w:rFonts w:ascii="Times New Roman" w:hAnsi="Times New Roman"/>
          <w:sz w:val="28"/>
          <w:szCs w:val="24"/>
          <w:lang w:eastAsia="ru-RU"/>
        </w:rPr>
      </w:pPr>
      <w:r w:rsidRPr="0058358B">
        <w:rPr>
          <w:rFonts w:ascii="Times New Roman" w:hAnsi="Times New Roman"/>
          <w:sz w:val="28"/>
          <w:szCs w:val="24"/>
          <w:lang w:eastAsia="ru-RU"/>
        </w:rPr>
        <w:t xml:space="preserve">площадью </w:t>
      </w:r>
      <w:r w:rsidR="00846F35">
        <w:rPr>
          <w:rFonts w:ascii="Times New Roman" w:hAnsi="Times New Roman"/>
          <w:sz w:val="28"/>
          <w:szCs w:val="24"/>
          <w:lang w:eastAsia="ru-RU"/>
        </w:rPr>
        <w:t>11,9</w:t>
      </w:r>
      <w:r w:rsidRPr="0058358B">
        <w:rPr>
          <w:rFonts w:ascii="Times New Roman" w:hAnsi="Times New Roman"/>
          <w:sz w:val="28"/>
          <w:szCs w:val="24"/>
          <w:lang w:eastAsia="ru-RU"/>
        </w:rPr>
        <w:t xml:space="preserve"> кв. м, </w:t>
      </w:r>
      <w:r w:rsidRPr="0058358B">
        <w:rPr>
          <w:rFonts w:ascii="Times New Roman" w:hAnsi="Times New Roman"/>
          <w:sz w:val="28"/>
          <w:szCs w:val="28"/>
          <w:lang w:eastAsia="ru-RU"/>
        </w:rPr>
        <w:t xml:space="preserve">изготовленного из </w:t>
      </w:r>
      <w:r w:rsidR="00846F35">
        <w:rPr>
          <w:rFonts w:ascii="Times New Roman" w:hAnsi="Times New Roman"/>
          <w:sz w:val="28"/>
          <w:szCs w:val="28"/>
          <w:lang w:eastAsia="ru-RU"/>
        </w:rPr>
        <w:t>двух</w:t>
      </w:r>
      <w:r w:rsidRPr="0058358B">
        <w:rPr>
          <w:rFonts w:ascii="Times New Roman" w:hAnsi="Times New Roman"/>
          <w:sz w:val="28"/>
          <w:szCs w:val="28"/>
          <w:lang w:eastAsia="ru-RU"/>
        </w:rPr>
        <w:t xml:space="preserve"> блок-модулей</w:t>
      </w:r>
      <w:r w:rsidRPr="0058358B" w:rsidDel="00D27124">
        <w:rPr>
          <w:rFonts w:ascii="Times New Roman" w:hAnsi="Times New Roman"/>
          <w:sz w:val="28"/>
          <w:szCs w:val="28"/>
          <w:lang w:eastAsia="ru-RU"/>
        </w:rPr>
        <w:t xml:space="preserve"> </w:t>
      </w:r>
      <w:r w:rsidRPr="00ED673A">
        <w:rPr>
          <w:rFonts w:ascii="Times New Roman" w:hAnsi="Times New Roman"/>
          <w:sz w:val="28"/>
          <w:szCs w:val="24"/>
          <w:lang w:eastAsia="ru-RU"/>
        </w:rPr>
        <w:t>по</w:t>
      </w:r>
      <w:r w:rsidRPr="00085CE6">
        <w:rPr>
          <w:rFonts w:ascii="Times New Roman" w:hAnsi="Times New Roman"/>
          <w:i/>
          <w:sz w:val="28"/>
          <w:szCs w:val="24"/>
          <w:lang w:eastAsia="ru-RU"/>
        </w:rPr>
        <w:t xml:space="preserve"> </w:t>
      </w:r>
      <w:r w:rsidR="00846F35" w:rsidRPr="00846F35">
        <w:rPr>
          <w:rFonts w:ascii="Times New Roman" w:hAnsi="Times New Roman"/>
          <w:sz w:val="28"/>
          <w:szCs w:val="28"/>
          <w:lang w:eastAsia="ru-RU"/>
        </w:rPr>
        <w:t>технологии из металлических быстровозводимых конструкций</w:t>
      </w:r>
      <w:r w:rsidRPr="00846F35">
        <w:rPr>
          <w:rFonts w:ascii="Times New Roman" w:hAnsi="Times New Roman"/>
          <w:sz w:val="28"/>
          <w:szCs w:val="28"/>
          <w:lang w:eastAsia="ru-RU"/>
        </w:rPr>
        <w:t>,</w:t>
      </w:r>
      <w:r w:rsidRPr="008A4209">
        <w:rPr>
          <w:rFonts w:ascii="Times New Roman" w:hAnsi="Times New Roman"/>
          <w:sz w:val="28"/>
          <w:szCs w:val="24"/>
          <w:lang w:eastAsia="ru-RU"/>
        </w:rPr>
        <w:t xml:space="preserve"> </w:t>
      </w:r>
    </w:p>
    <w:p w14:paraId="25285FF3" w14:textId="6017D9FA" w:rsidR="00846F35" w:rsidRDefault="00B82F5B" w:rsidP="00B82F5B">
      <w:pPr>
        <w:spacing w:after="0"/>
        <w:jc w:val="center"/>
        <w:rPr>
          <w:rFonts w:ascii="Times New Roman" w:hAnsi="Times New Roman"/>
          <w:sz w:val="28"/>
          <w:szCs w:val="28"/>
          <w:lang w:eastAsia="ru-RU"/>
        </w:rPr>
      </w:pPr>
      <w:r w:rsidRPr="008A4209">
        <w:rPr>
          <w:rFonts w:ascii="Times New Roman" w:hAnsi="Times New Roman"/>
          <w:sz w:val="28"/>
          <w:szCs w:val="24"/>
          <w:lang w:eastAsia="ru-RU"/>
        </w:rPr>
        <w:t xml:space="preserve">для нужд </w:t>
      </w:r>
      <w:r w:rsidRPr="008A4209">
        <w:rPr>
          <w:rFonts w:ascii="Times New Roman" w:hAnsi="Times New Roman"/>
          <w:sz w:val="28"/>
          <w:szCs w:val="28"/>
          <w:lang w:eastAsia="ru-RU"/>
        </w:rPr>
        <w:t xml:space="preserve">УФПС </w:t>
      </w:r>
      <w:r w:rsidR="002C4604" w:rsidRPr="005D465E">
        <w:rPr>
          <w:rFonts w:ascii="Times New Roman" w:hAnsi="Times New Roman"/>
          <w:color w:val="000066"/>
          <w:sz w:val="28"/>
          <w:szCs w:val="28"/>
          <w:lang w:eastAsia="ru-RU"/>
        </w:rPr>
        <w:t>Омской</w:t>
      </w:r>
      <w:r w:rsidR="00846F35" w:rsidRPr="00846F35">
        <w:rPr>
          <w:rFonts w:ascii="Times New Roman" w:hAnsi="Times New Roman"/>
          <w:sz w:val="28"/>
          <w:szCs w:val="28"/>
          <w:lang w:eastAsia="ru-RU"/>
        </w:rPr>
        <w:t xml:space="preserve"> области</w:t>
      </w:r>
      <w:r w:rsidRPr="008A4209">
        <w:rPr>
          <w:rFonts w:ascii="Times New Roman" w:hAnsi="Times New Roman"/>
          <w:i/>
          <w:sz w:val="28"/>
          <w:szCs w:val="28"/>
          <w:lang w:eastAsia="ru-RU"/>
        </w:rPr>
        <w:t xml:space="preserve"> </w:t>
      </w:r>
      <w:r w:rsidRPr="008A4209">
        <w:rPr>
          <w:rFonts w:ascii="Times New Roman" w:hAnsi="Times New Roman"/>
          <w:sz w:val="28"/>
          <w:szCs w:val="28"/>
          <w:lang w:eastAsia="ru-RU"/>
        </w:rPr>
        <w:t>АО «Почта России»</w:t>
      </w:r>
      <w:r w:rsidR="00846F35">
        <w:rPr>
          <w:rFonts w:ascii="Times New Roman" w:hAnsi="Times New Roman"/>
          <w:sz w:val="28"/>
          <w:szCs w:val="28"/>
          <w:lang w:eastAsia="ru-RU"/>
        </w:rPr>
        <w:t xml:space="preserve"> </w:t>
      </w:r>
    </w:p>
    <w:p w14:paraId="58B47E68" w14:textId="5AA64364" w:rsidR="00B82F5B" w:rsidRPr="00022BDD" w:rsidRDefault="00846F35" w:rsidP="00B82F5B">
      <w:pPr>
        <w:spacing w:after="0"/>
        <w:jc w:val="center"/>
        <w:rPr>
          <w:rFonts w:ascii="Times New Roman" w:hAnsi="Times New Roman"/>
          <w:sz w:val="28"/>
          <w:szCs w:val="28"/>
          <w:lang w:eastAsia="ru-RU"/>
        </w:rPr>
      </w:pPr>
      <w:r>
        <w:rPr>
          <w:rFonts w:ascii="Times New Roman" w:hAnsi="Times New Roman"/>
          <w:sz w:val="28"/>
          <w:szCs w:val="28"/>
          <w:lang w:eastAsia="ru-RU"/>
        </w:rPr>
        <w:t>(</w:t>
      </w:r>
      <w:r w:rsidR="003802A1">
        <w:rPr>
          <w:rFonts w:ascii="Times New Roman" w:hAnsi="Times New Roman"/>
          <w:sz w:val="28"/>
          <w:szCs w:val="28"/>
          <w:lang w:eastAsia="ru-RU"/>
        </w:rPr>
        <w:t>646</w:t>
      </w:r>
      <w:r w:rsidR="006B46CC">
        <w:rPr>
          <w:rFonts w:ascii="Times New Roman" w:hAnsi="Times New Roman"/>
          <w:sz w:val="28"/>
          <w:szCs w:val="28"/>
          <w:lang w:eastAsia="ru-RU"/>
        </w:rPr>
        <w:t>153</w:t>
      </w:r>
      <w:r>
        <w:rPr>
          <w:rFonts w:ascii="Times New Roman" w:hAnsi="Times New Roman"/>
          <w:sz w:val="28"/>
          <w:szCs w:val="28"/>
          <w:lang w:eastAsia="ru-RU"/>
        </w:rPr>
        <w:t>)</w:t>
      </w:r>
    </w:p>
    <w:p w14:paraId="1F62462F"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i/>
          <w:sz w:val="28"/>
          <w:szCs w:val="28"/>
          <w:lang w:eastAsia="ru-RU"/>
        </w:rPr>
      </w:pPr>
    </w:p>
    <w:p w14:paraId="182B29DB" w14:textId="77777777" w:rsidR="00B82F5B" w:rsidRPr="00544F77" w:rsidRDefault="00B82F5B" w:rsidP="00B82F5B">
      <w:pPr>
        <w:widowControl w:val="0"/>
        <w:autoSpaceDE w:val="0"/>
        <w:autoSpaceDN w:val="0"/>
        <w:spacing w:after="0" w:line="240" w:lineRule="auto"/>
        <w:jc w:val="center"/>
        <w:rPr>
          <w:rFonts w:ascii="Times New Roman" w:hAnsi="Times New Roman"/>
          <w:sz w:val="28"/>
          <w:szCs w:val="28"/>
        </w:rPr>
      </w:pPr>
    </w:p>
    <w:p w14:paraId="4AF1738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068D09C8"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BBCF374" w14:textId="4A87176C"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B9A57C9" w14:textId="2B2693C9"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20050BA" w14:textId="6125A6B7"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C79AEB1" w14:textId="632FC8F0"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B3C9D24" w14:textId="1F6554E2"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D761DAC" w14:textId="075D1279"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189A6E45" w14:textId="77851D63"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8C55461" w14:textId="5542D8FD"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08B5441" w14:textId="7C2BFC21"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E7478DF" w14:textId="154DE432"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8381C31" w14:textId="4B9E6F53"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18218FBB" w14:textId="77777777" w:rsidR="00502FA5" w:rsidRPr="00544F77"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24C35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65E534" w14:textId="319E6527" w:rsidR="00B82F5B" w:rsidRPr="00544F77" w:rsidRDefault="003802A1" w:rsidP="00B82F5B">
      <w:pPr>
        <w:widowControl w:val="0"/>
        <w:autoSpaceDE w:val="0"/>
        <w:autoSpaceDN w:val="0"/>
        <w:spacing w:after="0"/>
        <w:jc w:val="center"/>
        <w:rPr>
          <w:rFonts w:ascii="Times New Roman" w:hAnsi="Times New Roman"/>
          <w:sz w:val="28"/>
          <w:szCs w:val="28"/>
        </w:rPr>
      </w:pPr>
      <w:r>
        <w:rPr>
          <w:rFonts w:ascii="Times New Roman" w:hAnsi="Times New Roman"/>
          <w:sz w:val="28"/>
          <w:szCs w:val="28"/>
        </w:rPr>
        <w:t>Ом</w:t>
      </w:r>
      <w:r w:rsidR="00502FA5">
        <w:rPr>
          <w:rFonts w:ascii="Times New Roman" w:hAnsi="Times New Roman"/>
          <w:sz w:val="28"/>
          <w:szCs w:val="28"/>
        </w:rPr>
        <w:t>ск</w:t>
      </w:r>
      <w:r w:rsidR="00B82F5B" w:rsidRPr="00544F77">
        <w:rPr>
          <w:rFonts w:ascii="Times New Roman" w:hAnsi="Times New Roman"/>
          <w:sz w:val="28"/>
          <w:szCs w:val="28"/>
        </w:rPr>
        <w:t>, 20</w:t>
      </w:r>
      <w:r w:rsidR="00846F35">
        <w:rPr>
          <w:rFonts w:ascii="Times New Roman" w:hAnsi="Times New Roman"/>
          <w:sz w:val="28"/>
          <w:szCs w:val="28"/>
        </w:rPr>
        <w:t>26</w:t>
      </w:r>
    </w:p>
    <w:p w14:paraId="0E16A93A" w14:textId="3AEC61B6"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B82F5B" w:rsidRPr="007B3CE9" w14:paraId="0CA35056" w14:textId="77777777" w:rsidTr="00093A28">
        <w:trPr>
          <w:tblHeader/>
        </w:trPr>
        <w:tc>
          <w:tcPr>
            <w:tcW w:w="388" w:type="pct"/>
            <w:shd w:val="clear" w:color="auto" w:fill="auto"/>
            <w:vAlign w:val="center"/>
            <w:hideMark/>
          </w:tcPr>
          <w:p w14:paraId="1666C56E" w14:textId="77777777" w:rsidR="00B82F5B" w:rsidRPr="007B3CE9" w:rsidRDefault="00B82F5B" w:rsidP="00093A28">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093A28">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093A28">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093A28">
        <w:tc>
          <w:tcPr>
            <w:tcW w:w="388" w:type="pct"/>
            <w:shd w:val="clear" w:color="auto" w:fill="auto"/>
            <w:vAlign w:val="center"/>
          </w:tcPr>
          <w:p w14:paraId="704DA870"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093A28">
        <w:tc>
          <w:tcPr>
            <w:tcW w:w="388" w:type="pct"/>
            <w:shd w:val="clear" w:color="auto" w:fill="auto"/>
            <w:vAlign w:val="center"/>
          </w:tcPr>
          <w:p w14:paraId="078A162B"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093A28">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B82F5B" w:rsidRPr="007B3CE9" w14:paraId="73B8D483" w14:textId="77777777" w:rsidTr="00093A28">
        <w:tc>
          <w:tcPr>
            <w:tcW w:w="388" w:type="pct"/>
            <w:shd w:val="clear" w:color="auto" w:fill="auto"/>
            <w:vAlign w:val="center"/>
          </w:tcPr>
          <w:p w14:paraId="4557868E"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093A28">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093A28">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093A28">
        <w:tc>
          <w:tcPr>
            <w:tcW w:w="388" w:type="pct"/>
            <w:shd w:val="clear" w:color="auto" w:fill="auto"/>
            <w:vAlign w:val="center"/>
          </w:tcPr>
          <w:p w14:paraId="14BD9E14"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093A28">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093A28">
        <w:tc>
          <w:tcPr>
            <w:tcW w:w="388" w:type="pct"/>
            <w:shd w:val="clear" w:color="auto" w:fill="auto"/>
            <w:vAlign w:val="center"/>
          </w:tcPr>
          <w:p w14:paraId="5906AF7F"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093A28">
        <w:tc>
          <w:tcPr>
            <w:tcW w:w="388" w:type="pct"/>
            <w:shd w:val="clear" w:color="auto" w:fill="auto"/>
            <w:vAlign w:val="center"/>
          </w:tcPr>
          <w:p w14:paraId="290C3CE6"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093A28">
        <w:tc>
          <w:tcPr>
            <w:tcW w:w="388" w:type="pct"/>
            <w:shd w:val="clear" w:color="auto" w:fill="auto"/>
            <w:vAlign w:val="center"/>
          </w:tcPr>
          <w:p w14:paraId="0552B5BF"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093A28">
        <w:tc>
          <w:tcPr>
            <w:tcW w:w="388" w:type="pct"/>
            <w:shd w:val="clear" w:color="auto" w:fill="auto"/>
            <w:vAlign w:val="center"/>
          </w:tcPr>
          <w:p w14:paraId="37ACB113"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093A28">
        <w:tc>
          <w:tcPr>
            <w:tcW w:w="388" w:type="pct"/>
            <w:shd w:val="clear" w:color="auto" w:fill="auto"/>
            <w:vAlign w:val="center"/>
          </w:tcPr>
          <w:p w14:paraId="0A0B047D"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093A28">
        <w:tc>
          <w:tcPr>
            <w:tcW w:w="388" w:type="pct"/>
            <w:shd w:val="clear" w:color="auto" w:fill="auto"/>
            <w:vAlign w:val="center"/>
          </w:tcPr>
          <w:p w14:paraId="622EC620"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093A28">
        <w:tc>
          <w:tcPr>
            <w:tcW w:w="388" w:type="pct"/>
            <w:shd w:val="clear" w:color="auto" w:fill="auto"/>
            <w:vAlign w:val="center"/>
          </w:tcPr>
          <w:p w14:paraId="44701357"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093A28">
        <w:tc>
          <w:tcPr>
            <w:tcW w:w="388" w:type="pct"/>
            <w:shd w:val="clear" w:color="auto" w:fill="auto"/>
            <w:vAlign w:val="center"/>
          </w:tcPr>
          <w:p w14:paraId="569C51B5"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093A28">
        <w:tc>
          <w:tcPr>
            <w:tcW w:w="388" w:type="pct"/>
            <w:shd w:val="clear" w:color="auto" w:fill="auto"/>
            <w:vAlign w:val="center"/>
          </w:tcPr>
          <w:p w14:paraId="411B8582"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093A28">
        <w:tc>
          <w:tcPr>
            <w:tcW w:w="388" w:type="pct"/>
            <w:shd w:val="clear" w:color="auto" w:fill="auto"/>
            <w:vAlign w:val="center"/>
          </w:tcPr>
          <w:p w14:paraId="27B8E5B2"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093A28">
        <w:tc>
          <w:tcPr>
            <w:tcW w:w="388" w:type="pct"/>
            <w:shd w:val="clear" w:color="auto" w:fill="auto"/>
            <w:vAlign w:val="center"/>
          </w:tcPr>
          <w:p w14:paraId="16BC81D0"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093A28">
        <w:tc>
          <w:tcPr>
            <w:tcW w:w="388" w:type="pct"/>
            <w:shd w:val="clear" w:color="auto" w:fill="auto"/>
            <w:vAlign w:val="center"/>
          </w:tcPr>
          <w:p w14:paraId="24A7C9AE"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093A28">
        <w:tc>
          <w:tcPr>
            <w:tcW w:w="388" w:type="pct"/>
            <w:shd w:val="clear" w:color="auto" w:fill="auto"/>
            <w:vAlign w:val="center"/>
          </w:tcPr>
          <w:p w14:paraId="10D2DB50"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093A28">
        <w:tc>
          <w:tcPr>
            <w:tcW w:w="388" w:type="pct"/>
            <w:shd w:val="clear" w:color="auto" w:fill="auto"/>
            <w:vAlign w:val="center"/>
          </w:tcPr>
          <w:p w14:paraId="3323C2D8"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093A28">
        <w:tc>
          <w:tcPr>
            <w:tcW w:w="388" w:type="pct"/>
            <w:shd w:val="clear" w:color="auto" w:fill="auto"/>
            <w:vAlign w:val="center"/>
          </w:tcPr>
          <w:p w14:paraId="228C161D"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093A28">
        <w:tc>
          <w:tcPr>
            <w:tcW w:w="388" w:type="pct"/>
            <w:shd w:val="clear" w:color="auto" w:fill="auto"/>
            <w:vAlign w:val="center"/>
          </w:tcPr>
          <w:p w14:paraId="1D6BDD97"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093A28">
        <w:tc>
          <w:tcPr>
            <w:tcW w:w="388" w:type="pct"/>
            <w:shd w:val="clear" w:color="auto" w:fill="auto"/>
            <w:vAlign w:val="center"/>
          </w:tcPr>
          <w:p w14:paraId="49F8D2A1"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093A28">
        <w:tc>
          <w:tcPr>
            <w:tcW w:w="388" w:type="pct"/>
            <w:shd w:val="clear" w:color="auto" w:fill="auto"/>
            <w:vAlign w:val="center"/>
          </w:tcPr>
          <w:p w14:paraId="7D6684AF"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093A28">
        <w:tc>
          <w:tcPr>
            <w:tcW w:w="388" w:type="pct"/>
            <w:shd w:val="clear" w:color="auto" w:fill="auto"/>
            <w:vAlign w:val="center"/>
          </w:tcPr>
          <w:p w14:paraId="0FEF3024"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093A28">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B82F5B" w:rsidRPr="007B3CE9" w14:paraId="26A22D88" w14:textId="77777777" w:rsidTr="00093A28">
        <w:tc>
          <w:tcPr>
            <w:tcW w:w="388" w:type="pct"/>
            <w:shd w:val="clear" w:color="auto" w:fill="auto"/>
            <w:vAlign w:val="center"/>
          </w:tcPr>
          <w:p w14:paraId="18DB04A0"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093A28">
        <w:tc>
          <w:tcPr>
            <w:tcW w:w="388" w:type="pct"/>
            <w:shd w:val="clear" w:color="auto" w:fill="auto"/>
            <w:vAlign w:val="center"/>
          </w:tcPr>
          <w:p w14:paraId="36B99273"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093A28">
        <w:tc>
          <w:tcPr>
            <w:tcW w:w="388" w:type="pct"/>
            <w:shd w:val="clear" w:color="auto" w:fill="auto"/>
            <w:vAlign w:val="center"/>
          </w:tcPr>
          <w:p w14:paraId="68C77E46"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093A28">
        <w:tc>
          <w:tcPr>
            <w:tcW w:w="388" w:type="pct"/>
            <w:shd w:val="clear" w:color="auto" w:fill="auto"/>
            <w:vAlign w:val="center"/>
          </w:tcPr>
          <w:p w14:paraId="50079CE6"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093A28">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093A28">
        <w:tc>
          <w:tcPr>
            <w:tcW w:w="388" w:type="pct"/>
            <w:shd w:val="clear" w:color="auto" w:fill="auto"/>
            <w:vAlign w:val="center"/>
          </w:tcPr>
          <w:p w14:paraId="71A6ED39"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093A28">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093A28">
        <w:tc>
          <w:tcPr>
            <w:tcW w:w="388" w:type="pct"/>
            <w:shd w:val="clear" w:color="auto" w:fill="auto"/>
            <w:vAlign w:val="center"/>
          </w:tcPr>
          <w:p w14:paraId="40BE863C"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093A28">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093A28">
        <w:tc>
          <w:tcPr>
            <w:tcW w:w="388" w:type="pct"/>
            <w:shd w:val="clear" w:color="auto" w:fill="auto"/>
            <w:vAlign w:val="center"/>
          </w:tcPr>
          <w:p w14:paraId="58CEDC56"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093A28">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093A28">
        <w:tc>
          <w:tcPr>
            <w:tcW w:w="388" w:type="pct"/>
            <w:shd w:val="clear" w:color="auto" w:fill="auto"/>
            <w:vAlign w:val="center"/>
          </w:tcPr>
          <w:p w14:paraId="4F9DF515" w14:textId="77777777" w:rsidR="00B82F5B" w:rsidRPr="008A420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093A28">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093A28">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093A28">
        <w:trPr>
          <w:trHeight w:val="813"/>
        </w:trPr>
        <w:tc>
          <w:tcPr>
            <w:tcW w:w="388" w:type="pct"/>
            <w:shd w:val="clear" w:color="auto" w:fill="auto"/>
            <w:vAlign w:val="center"/>
          </w:tcPr>
          <w:p w14:paraId="52B14663" w14:textId="77777777" w:rsidR="00B82F5B" w:rsidRPr="008A420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093A28">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093A28">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093A28">
        <w:tc>
          <w:tcPr>
            <w:tcW w:w="388" w:type="pct"/>
            <w:shd w:val="clear" w:color="auto" w:fill="auto"/>
            <w:vAlign w:val="center"/>
          </w:tcPr>
          <w:p w14:paraId="12A6B772"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093A28">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093A28">
        <w:trPr>
          <w:trHeight w:val="54"/>
        </w:trPr>
        <w:tc>
          <w:tcPr>
            <w:tcW w:w="388" w:type="pct"/>
            <w:shd w:val="clear" w:color="auto" w:fill="auto"/>
            <w:vAlign w:val="center"/>
          </w:tcPr>
          <w:p w14:paraId="181DFE81"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093A28">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093A28">
        <w:tc>
          <w:tcPr>
            <w:tcW w:w="388" w:type="pct"/>
            <w:shd w:val="clear" w:color="auto" w:fill="auto"/>
            <w:vAlign w:val="center"/>
          </w:tcPr>
          <w:p w14:paraId="5AF52B1D"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093A28">
        <w:tc>
          <w:tcPr>
            <w:tcW w:w="388" w:type="pct"/>
            <w:shd w:val="clear" w:color="auto" w:fill="auto"/>
            <w:vAlign w:val="center"/>
          </w:tcPr>
          <w:p w14:paraId="3697238C"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093A28">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093A28">
        <w:tc>
          <w:tcPr>
            <w:tcW w:w="388" w:type="pct"/>
            <w:shd w:val="clear" w:color="auto" w:fill="auto"/>
            <w:vAlign w:val="center"/>
          </w:tcPr>
          <w:p w14:paraId="61CA60B2"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093A28">
        <w:tc>
          <w:tcPr>
            <w:tcW w:w="388" w:type="pct"/>
            <w:shd w:val="clear" w:color="auto" w:fill="auto"/>
            <w:vAlign w:val="center"/>
          </w:tcPr>
          <w:p w14:paraId="0A8DEE3E"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093A28">
        <w:tc>
          <w:tcPr>
            <w:tcW w:w="388" w:type="pct"/>
            <w:shd w:val="clear" w:color="auto" w:fill="auto"/>
            <w:vAlign w:val="center"/>
          </w:tcPr>
          <w:p w14:paraId="50AFE538"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093A28">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093A28">
        <w:tc>
          <w:tcPr>
            <w:tcW w:w="388" w:type="pct"/>
            <w:shd w:val="clear" w:color="auto" w:fill="auto"/>
            <w:vAlign w:val="center"/>
          </w:tcPr>
          <w:p w14:paraId="3753F714"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093A28">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7777777" w:rsidR="00B82F5B" w:rsidRPr="008A4209"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32812D89" w14:textId="6F7B9239" w:rsidR="00B82F5B" w:rsidRPr="00502FA5"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color w:val="1F4E79" w:themeColor="accent1" w:themeShade="80"/>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поставка и монтаж модульного отделения почтовой связи </w:t>
      </w:r>
      <w:r w:rsidRPr="0058358B">
        <w:rPr>
          <w:rFonts w:ascii="Times New Roman" w:hAnsi="Times New Roman"/>
          <w:sz w:val="28"/>
          <w:szCs w:val="24"/>
          <w:lang w:eastAsia="ru-RU"/>
        </w:rPr>
        <w:t xml:space="preserve">площадью </w:t>
      </w:r>
      <w:r w:rsidR="00846F35">
        <w:rPr>
          <w:rFonts w:ascii="Times New Roman" w:hAnsi="Times New Roman"/>
          <w:sz w:val="28"/>
          <w:szCs w:val="24"/>
          <w:lang w:eastAsia="ru-RU"/>
        </w:rPr>
        <w:t>11,9</w:t>
      </w:r>
      <w:r w:rsidRPr="0058358B">
        <w:rPr>
          <w:rFonts w:ascii="Times New Roman" w:hAnsi="Times New Roman"/>
          <w:sz w:val="28"/>
          <w:szCs w:val="24"/>
          <w:lang w:eastAsia="ru-RU"/>
        </w:rPr>
        <w:t xml:space="preserve"> кв. м</w:t>
      </w:r>
      <w:r w:rsidRPr="0058358B">
        <w:rPr>
          <w:rFonts w:ascii="Times New Roman" w:hAnsi="Times New Roman"/>
          <w:sz w:val="28"/>
          <w:szCs w:val="28"/>
          <w:lang w:eastAsia="ru-RU"/>
        </w:rPr>
        <w:t xml:space="preserve">, изготовленного </w:t>
      </w:r>
      <w:r w:rsidRPr="0058358B">
        <w:rPr>
          <w:rFonts w:ascii="Times New Roman" w:eastAsia="Calibri" w:hAnsi="Times New Roman"/>
          <w:sz w:val="28"/>
          <w:szCs w:val="28"/>
        </w:rPr>
        <w:t xml:space="preserve">из </w:t>
      </w:r>
      <w:r w:rsidR="00846F35">
        <w:rPr>
          <w:rFonts w:ascii="Times New Roman" w:eastAsia="Calibri" w:hAnsi="Times New Roman"/>
          <w:sz w:val="28"/>
          <w:szCs w:val="28"/>
        </w:rPr>
        <w:t>двух</w:t>
      </w:r>
      <w:r w:rsidRPr="0058358B">
        <w:rPr>
          <w:rFonts w:ascii="Times New Roman" w:eastAsia="Calibri" w:hAnsi="Times New Roman"/>
          <w:sz w:val="28"/>
          <w:szCs w:val="28"/>
        </w:rPr>
        <w:t xml:space="preserve"> блок-модулей </w:t>
      </w:r>
      <w:r w:rsidRPr="00ED673A">
        <w:rPr>
          <w:rFonts w:ascii="Times New Roman" w:eastAsia="Calibri" w:hAnsi="Times New Roman"/>
          <w:sz w:val="28"/>
          <w:szCs w:val="28"/>
        </w:rPr>
        <w:t xml:space="preserve">по </w:t>
      </w:r>
      <w:r w:rsidR="00846F35">
        <w:rPr>
          <w:rFonts w:ascii="Times New Roman" w:eastAsia="Calibri" w:hAnsi="Times New Roman"/>
          <w:sz w:val="28"/>
          <w:szCs w:val="28"/>
        </w:rPr>
        <w:t>технологии из металлических быстровозводимых конструкций</w:t>
      </w:r>
      <w:r w:rsidRPr="0058358B">
        <w:rPr>
          <w:rFonts w:ascii="Times New Roman" w:hAnsi="Times New Roman"/>
          <w:sz w:val="28"/>
          <w:szCs w:val="28"/>
          <w:lang w:eastAsia="ru-RU"/>
        </w:rPr>
        <w:t xml:space="preserve">, для нужд </w:t>
      </w:r>
      <w:r w:rsidRPr="00D20714">
        <w:rPr>
          <w:rFonts w:ascii="Times New Roman" w:hAnsi="Times New Roman"/>
          <w:color w:val="1F4E79" w:themeColor="accent1" w:themeShade="80"/>
          <w:sz w:val="28"/>
          <w:szCs w:val="28"/>
          <w:lang w:eastAsia="ru-RU"/>
        </w:rPr>
        <w:t>УФПС</w:t>
      </w:r>
      <w:r w:rsidR="00502FA5" w:rsidRPr="00D20714">
        <w:rPr>
          <w:rFonts w:ascii="Times New Roman" w:hAnsi="Times New Roman"/>
          <w:color w:val="1F4E79" w:themeColor="accent1" w:themeShade="80"/>
          <w:sz w:val="28"/>
          <w:szCs w:val="28"/>
          <w:lang w:eastAsia="ru-RU"/>
        </w:rPr>
        <w:t xml:space="preserve"> </w:t>
      </w:r>
      <w:r w:rsidR="003802A1" w:rsidRPr="00D20714">
        <w:rPr>
          <w:rFonts w:ascii="Times New Roman" w:hAnsi="Times New Roman"/>
          <w:color w:val="1F4E79" w:themeColor="accent1" w:themeShade="80"/>
          <w:sz w:val="28"/>
          <w:szCs w:val="28"/>
          <w:lang w:eastAsia="ru-RU"/>
        </w:rPr>
        <w:t>Ом</w:t>
      </w:r>
      <w:r w:rsidR="00846F35" w:rsidRPr="00D20714">
        <w:rPr>
          <w:rFonts w:ascii="Times New Roman" w:hAnsi="Times New Roman"/>
          <w:color w:val="1F4E79" w:themeColor="accent1" w:themeShade="80"/>
          <w:sz w:val="28"/>
          <w:szCs w:val="28"/>
          <w:lang w:eastAsia="ru-RU"/>
        </w:rPr>
        <w:t xml:space="preserve">ской области </w:t>
      </w:r>
      <w:r w:rsidRPr="00D20714">
        <w:rPr>
          <w:rFonts w:ascii="Times New Roman" w:hAnsi="Times New Roman"/>
          <w:color w:val="1F4E79" w:themeColor="accent1" w:themeShade="80"/>
          <w:sz w:val="28"/>
          <w:szCs w:val="28"/>
          <w:lang w:eastAsia="ru-RU"/>
        </w:rPr>
        <w:t>АО «Почта России»</w:t>
      </w:r>
      <w:r w:rsidR="00846F35" w:rsidRPr="00D20714">
        <w:rPr>
          <w:rFonts w:ascii="Times New Roman" w:hAnsi="Times New Roman"/>
          <w:color w:val="1F4E79" w:themeColor="accent1" w:themeShade="80"/>
          <w:sz w:val="28"/>
          <w:szCs w:val="28"/>
          <w:lang w:eastAsia="ru-RU"/>
        </w:rPr>
        <w:t xml:space="preserve"> (</w:t>
      </w:r>
      <w:r w:rsidR="003802A1" w:rsidRPr="00D20714">
        <w:rPr>
          <w:rFonts w:ascii="Times New Roman" w:hAnsi="Times New Roman"/>
          <w:color w:val="1F4E79" w:themeColor="accent1" w:themeShade="80"/>
          <w:sz w:val="28"/>
          <w:szCs w:val="28"/>
          <w:lang w:eastAsia="ru-RU"/>
        </w:rPr>
        <w:t>646</w:t>
      </w:r>
      <w:r w:rsidR="006B46CC">
        <w:rPr>
          <w:rFonts w:ascii="Times New Roman" w:hAnsi="Times New Roman"/>
          <w:color w:val="1F4E79" w:themeColor="accent1" w:themeShade="80"/>
          <w:sz w:val="28"/>
          <w:szCs w:val="28"/>
          <w:lang w:eastAsia="ru-RU"/>
        </w:rPr>
        <w:t>153</w:t>
      </w:r>
      <w:r w:rsidR="00846F35" w:rsidRPr="00D20714">
        <w:rPr>
          <w:rFonts w:ascii="Times New Roman" w:hAnsi="Times New Roman"/>
          <w:color w:val="1F4E79" w:themeColor="accent1" w:themeShade="80"/>
          <w:sz w:val="28"/>
          <w:szCs w:val="28"/>
          <w:lang w:eastAsia="ru-RU"/>
        </w:rPr>
        <w:t>)</w:t>
      </w:r>
      <w:r w:rsidRPr="00D20714">
        <w:rPr>
          <w:rFonts w:ascii="Times New Roman" w:hAnsi="Times New Roman"/>
          <w:color w:val="1F4E79" w:themeColor="accent1" w:themeShade="80"/>
          <w:sz w:val="28"/>
          <w:szCs w:val="28"/>
          <w:lang w:eastAsia="ru-RU"/>
        </w:rPr>
        <w:t>.</w:t>
      </w:r>
    </w:p>
    <w:p w14:paraId="20BCAAA7" w14:textId="2D812819"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8A4209">
        <w:rPr>
          <w:rFonts w:ascii="Times New Roman" w:hAnsi="Times New Roman"/>
          <w:sz w:val="28"/>
          <w:szCs w:val="28"/>
          <w:lang w:eastAsia="ru-RU"/>
        </w:rPr>
        <w:t>оказание услуг почтовой связи в сельских населенных</w:t>
      </w:r>
      <w:r w:rsidR="00846F35">
        <w:rPr>
          <w:rFonts w:ascii="Times New Roman" w:hAnsi="Times New Roman"/>
          <w:sz w:val="28"/>
          <w:szCs w:val="28"/>
          <w:lang w:eastAsia="ru-RU"/>
        </w:rPr>
        <w:t xml:space="preserve"> </w:t>
      </w:r>
      <w:r w:rsidRPr="008A4209">
        <w:rPr>
          <w:rFonts w:ascii="Times New Roman" w:hAnsi="Times New Roman"/>
          <w:sz w:val="28"/>
          <w:szCs w:val="28"/>
          <w:lang w:eastAsia="ru-RU"/>
        </w:rPr>
        <w:t>пунктах, расположенных</w:t>
      </w:r>
      <w:r w:rsidR="00846F35">
        <w:rPr>
          <w:rFonts w:ascii="Times New Roman" w:hAnsi="Times New Roman"/>
          <w:sz w:val="28"/>
          <w:szCs w:val="28"/>
          <w:lang w:eastAsia="ru-RU"/>
        </w:rPr>
        <w:t xml:space="preserve"> </w:t>
      </w:r>
      <w:r w:rsidRPr="008A4209">
        <w:rPr>
          <w:rFonts w:ascii="Times New Roman" w:hAnsi="Times New Roman"/>
          <w:sz w:val="28"/>
          <w:szCs w:val="28"/>
          <w:lang w:eastAsia="ru-RU"/>
        </w:rPr>
        <w:t>на территориях с низкой плотностью населения.</w:t>
      </w:r>
    </w:p>
    <w:p w14:paraId="00EB7FE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77777777"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7BC96890" w14:textId="12B1DBB8" w:rsidR="00B82F5B" w:rsidRPr="0058358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работы по наружному оформлению МОПС</w:t>
      </w:r>
    </w:p>
    <w:p w14:paraId="78BD69D9" w14:textId="56485D43" w:rsidR="00B82F5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 xml:space="preserve">: </w:t>
      </w:r>
    </w:p>
    <w:p w14:paraId="7B02914D" w14:textId="77777777" w:rsidR="00093A28" w:rsidRPr="00D2017D" w:rsidRDefault="00093A28" w:rsidP="00093A28">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D2017D">
        <w:rPr>
          <w:rFonts w:ascii="Times New Roman" w:eastAsia="Arial Unicode MS" w:hAnsi="Times New Roman"/>
          <w:iCs/>
          <w:snapToGrid w:val="0"/>
          <w:sz w:val="28"/>
          <w:szCs w:val="28"/>
          <w:lang w:eastAsia="ru-RU"/>
        </w:rPr>
        <w:t>подключение и прокладка сетей электроснабжения и связи от точки подключения к наружным центральным сетям до МОПС;</w:t>
      </w:r>
    </w:p>
    <w:p w14:paraId="2C8D281E" w14:textId="77777777" w:rsidR="00093A28" w:rsidRPr="00D2017D" w:rsidRDefault="00093A28" w:rsidP="00093A28">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скважины в границах земельного участка, на котором размещается МОПС, с устройством наружного водопровода и ввода в МОПС</w:t>
      </w:r>
      <w:r w:rsidRPr="00D2017D">
        <w:rPr>
          <w:rFonts w:ascii="Times New Roman" w:eastAsia="Arial Unicode MS" w:hAnsi="Times New Roman"/>
          <w:iCs/>
          <w:snapToGrid w:val="0"/>
          <w:sz w:val="28"/>
          <w:szCs w:val="28"/>
          <w:lang w:eastAsia="ru-RU"/>
        </w:rPr>
        <w:t>;</w:t>
      </w:r>
    </w:p>
    <w:p w14:paraId="3E48C52A" w14:textId="61DF1591" w:rsidR="00093A28" w:rsidRDefault="00093A28" w:rsidP="00093A28">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автономн</w:t>
      </w:r>
      <w:r>
        <w:rPr>
          <w:rFonts w:ascii="Times New Roman" w:eastAsia="Arial Unicode MS" w:hAnsi="Times New Roman"/>
          <w:iCs/>
          <w:snapToGrid w:val="0"/>
          <w:sz w:val="28"/>
          <w:szCs w:val="28"/>
          <w:lang w:eastAsia="ru-RU"/>
        </w:rPr>
        <w:t>ой</w:t>
      </w:r>
      <w:r w:rsidRPr="00FB49B5">
        <w:rPr>
          <w:rFonts w:ascii="Times New Roman" w:eastAsia="Arial Unicode MS" w:hAnsi="Times New Roman"/>
          <w:iCs/>
          <w:snapToGrid w:val="0"/>
          <w:sz w:val="28"/>
          <w:szCs w:val="28"/>
          <w:lang w:eastAsia="ru-RU"/>
        </w:rPr>
        <w:t xml:space="preserve"> канализаци</w:t>
      </w:r>
      <w:r>
        <w:rPr>
          <w:rFonts w:ascii="Times New Roman" w:eastAsia="Arial Unicode MS" w:hAnsi="Times New Roman"/>
          <w:iCs/>
          <w:snapToGrid w:val="0"/>
          <w:sz w:val="28"/>
          <w:szCs w:val="28"/>
          <w:lang w:eastAsia="ru-RU"/>
        </w:rPr>
        <w:t>и</w:t>
      </w:r>
      <w:r w:rsidRPr="00FB49B5">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септик) на удалении не менее</w:t>
      </w:r>
      <w:r w:rsidRPr="00FB49B5">
        <w:rPr>
          <w:rFonts w:ascii="Times New Roman" w:eastAsia="Arial Unicode MS" w:hAnsi="Times New Roman"/>
          <w:iCs/>
          <w:snapToGrid w:val="0"/>
          <w:sz w:val="28"/>
          <w:szCs w:val="28"/>
          <w:lang w:eastAsia="ru-RU"/>
        </w:rPr>
        <w:t xml:space="preserve"> 5 м от МОПС с устройством вывода из МОПС и наружных канализационных трубопроводов</w:t>
      </w:r>
      <w:r w:rsidRPr="00D2017D">
        <w:rPr>
          <w:rFonts w:ascii="Times New Roman" w:eastAsia="Arial Unicode MS" w:hAnsi="Times New Roman"/>
          <w:iCs/>
          <w:snapToGrid w:val="0"/>
          <w:sz w:val="28"/>
          <w:szCs w:val="28"/>
          <w:lang w:eastAsia="ru-RU"/>
        </w:rPr>
        <w:t>.</w:t>
      </w:r>
    </w:p>
    <w:p w14:paraId="464B4C85" w14:textId="2749E78B" w:rsidR="00093A28" w:rsidRDefault="00093A28" w:rsidP="00093A28">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59447777" w14:textId="77777777" w:rsidR="009B6237" w:rsidRPr="00D2017D" w:rsidRDefault="009B6237" w:rsidP="00093A28">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469D4101" w14:textId="77777777" w:rsidR="00093A28" w:rsidRPr="008A4209" w:rsidRDefault="00093A28" w:rsidP="00093A28">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592AEAF"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ОБЩИЕ ТРЕБОВАНИЯ К ТОВАРУ</w:t>
      </w:r>
    </w:p>
    <w:p w14:paraId="37442500" w14:textId="77777777" w:rsidR="00B82F5B" w:rsidRPr="00544F77"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B82F5B">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683D1894" w:rsidR="00B82F5B" w:rsidRPr="00335F13" w:rsidRDefault="00B82F5B" w:rsidP="00B82F5B">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B3442E">
        <w:t xml:space="preserve">двух </w:t>
      </w:r>
      <w:r w:rsidRPr="00544F77">
        <w:t>блок-модулей</w:t>
      </w:r>
      <w:r>
        <w:t>,</w:t>
      </w:r>
      <w:r w:rsidRPr="00544F77">
        <w:t xml:space="preserve"> собирается непосредственно на подготовленной </w:t>
      </w:r>
      <w:r>
        <w:t>П</w:t>
      </w:r>
      <w:r w:rsidRPr="00544F77">
        <w:t xml:space="preserve">лощадке из поставленных материалов </w:t>
      </w:r>
      <w:r>
        <w:br/>
      </w:r>
      <w:r w:rsidRPr="00544F77">
        <w:t>и оснащается</w:t>
      </w:r>
      <w:r>
        <w:t xml:space="preserve"> </w:t>
      </w:r>
      <w:r w:rsidRPr="00544F77">
        <w:t xml:space="preserve">инженерно-техническим оборудованием в соответствии </w:t>
      </w:r>
      <w:r>
        <w:br/>
      </w:r>
      <w:r w:rsidRPr="001318E4">
        <w:rPr>
          <w:spacing w:val="-6"/>
        </w:rPr>
        <w:t>с комплектацией, указанной в приложении № 2, согласно приложению № 3 к ТЗ.</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7777777"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77777777"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Pr>
          <w:rFonts w:ascii="Times New Roman" w:hAnsi="Times New Roman"/>
          <w:sz w:val="28"/>
          <w:szCs w:val="28"/>
          <w:lang w:eastAsia="ru-RU"/>
        </w:rPr>
        <w:t>№ 2, 3</w:t>
      </w:r>
      <w:r w:rsidRPr="00E409CB">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07C2D09E" w14:textId="07B6E586" w:rsidR="00B82F5B" w:rsidRPr="00E409CB" w:rsidRDefault="00B82F5B" w:rsidP="00B82F5B">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57C9FBBD" w14:textId="77777777" w:rsidR="00B82F5B" w:rsidRPr="00E409CB" w:rsidRDefault="00B82F5B" w:rsidP="00B82F5B">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7ACB60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73A06E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38275D8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593BD1D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66ED2D9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lastRenderedPageBreak/>
        <w:t>от 16 сентября 2020 г. № 1479»;</w:t>
      </w:r>
    </w:p>
    <w:p w14:paraId="33FB04E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3FF8B05E"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4292EFCC" w14:textId="4AA573B3"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proofErr w:type="spellStart"/>
      <w:r w:rsidR="00B3442E" w:rsidRPr="00390AD6">
        <w:rPr>
          <w:rFonts w:ascii="Times New Roman" w:hAnsi="Times New Roman"/>
          <w:color w:val="1F4E79" w:themeColor="accent1" w:themeShade="80"/>
          <w:sz w:val="28"/>
          <w:szCs w:val="28"/>
          <w:lang w:eastAsia="ru-RU"/>
        </w:rPr>
        <w:t>Росстандарта</w:t>
      </w:r>
      <w:proofErr w:type="spellEnd"/>
      <w:r w:rsidR="00B3442E" w:rsidRPr="00390AD6">
        <w:rPr>
          <w:rFonts w:ascii="Times New Roman" w:hAnsi="Times New Roman"/>
          <w:color w:val="1F4E79" w:themeColor="accent1" w:themeShade="80"/>
          <w:sz w:val="28"/>
          <w:szCs w:val="28"/>
          <w:lang w:eastAsia="ru-RU"/>
        </w:rPr>
        <w:t xml:space="preserve"> от 28.11.2025 N 2594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N 123-ФЗ "Технический регламент о требованиях пожарной безопасности</w:t>
      </w:r>
      <w:r w:rsidR="00B3442E" w:rsidRPr="00390AD6">
        <w:rPr>
          <w:rFonts w:ascii="Times New Roman" w:hAnsi="Times New Roman"/>
          <w:bCs/>
          <w:color w:val="1F4E79" w:themeColor="accent1" w:themeShade="80"/>
          <w:sz w:val="28"/>
          <w:szCs w:val="28"/>
          <w:lang w:eastAsia="ru-RU"/>
        </w:rPr>
        <w:t>»;</w:t>
      </w:r>
    </w:p>
    <w:p w14:paraId="1A06434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7D507A72"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13765E54" w14:textId="63957F4B" w:rsidR="00B82F5B" w:rsidRPr="009B623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9B6237">
        <w:rPr>
          <w:rFonts w:ascii="Times New Roman" w:hAnsi="Times New Roman"/>
          <w:color w:val="1F4E79" w:themeColor="accent1" w:themeShade="80"/>
          <w:sz w:val="28"/>
          <w:szCs w:val="28"/>
          <w:lang w:eastAsia="ru-RU"/>
        </w:rPr>
        <w:t>ГОСТ 20850-20</w:t>
      </w:r>
      <w:r w:rsidR="009B6237" w:rsidRPr="009B6237">
        <w:rPr>
          <w:rFonts w:ascii="Times New Roman" w:hAnsi="Times New Roman"/>
          <w:color w:val="1F4E79" w:themeColor="accent1" w:themeShade="80"/>
          <w:sz w:val="28"/>
          <w:szCs w:val="28"/>
          <w:lang w:eastAsia="ru-RU"/>
        </w:rPr>
        <w:t>25</w:t>
      </w:r>
      <w:r w:rsidRPr="009B6237">
        <w:rPr>
          <w:rFonts w:ascii="Times New Roman" w:hAnsi="Times New Roman"/>
          <w:color w:val="1F4E79" w:themeColor="accent1" w:themeShade="80"/>
          <w:sz w:val="28"/>
          <w:szCs w:val="28"/>
          <w:lang w:eastAsia="ru-RU"/>
        </w:rPr>
        <w:t> «</w:t>
      </w:r>
      <w:r w:rsidR="003B5B79" w:rsidRPr="00621239">
        <w:rPr>
          <w:rFonts w:ascii="Times New Roman" w:hAnsi="Times New Roman"/>
          <w:color w:val="1F4E79" w:themeColor="accent1" w:themeShade="80"/>
          <w:sz w:val="28"/>
          <w:szCs w:val="28"/>
          <w:lang w:eastAsia="ru-RU"/>
        </w:rPr>
        <w:t xml:space="preserve">Межгосударственный стандарт. </w:t>
      </w:r>
      <w:r w:rsidRPr="009B6237">
        <w:rPr>
          <w:rFonts w:ascii="Times New Roman" w:hAnsi="Times New Roman"/>
          <w:color w:val="1F4E79" w:themeColor="accent1" w:themeShade="80"/>
          <w:sz w:val="28"/>
          <w:szCs w:val="28"/>
          <w:lang w:eastAsia="ru-RU"/>
        </w:rPr>
        <w:t>Конструкции деревянные клееные несущие. Общие технические условия»;</w:t>
      </w:r>
    </w:p>
    <w:p w14:paraId="3F0D7A2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0315235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5CFA426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07D3772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568E704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12.1.030-81 «Государственный стандарт Союза ССР. Система стандартов безопасности труда. Электробезопасность. Защитное заземление. </w:t>
      </w:r>
      <w:proofErr w:type="spellStart"/>
      <w:r w:rsidRPr="00E409CB">
        <w:rPr>
          <w:rFonts w:ascii="Times New Roman" w:hAnsi="Times New Roman"/>
          <w:sz w:val="28"/>
          <w:szCs w:val="28"/>
          <w:lang w:eastAsia="ru-RU"/>
        </w:rPr>
        <w:t>Зануление</w:t>
      </w:r>
      <w:proofErr w:type="spellEnd"/>
      <w:r w:rsidRPr="00E409CB">
        <w:rPr>
          <w:rFonts w:ascii="Times New Roman" w:hAnsi="Times New Roman"/>
          <w:sz w:val="28"/>
          <w:szCs w:val="28"/>
          <w:lang w:eastAsia="ru-RU"/>
        </w:rPr>
        <w:t>»;</w:t>
      </w:r>
    </w:p>
    <w:p w14:paraId="31752EB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778E697D"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lastRenderedPageBreak/>
        <w:t>на рабочих местах»;</w:t>
      </w:r>
    </w:p>
    <w:p w14:paraId="2D71CB09"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39B74581" w14:textId="77777777" w:rsidR="00B3442E" w:rsidRPr="00B3442E" w:rsidRDefault="00B3442E" w:rsidP="00B3442E">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B3442E">
        <w:rPr>
          <w:rFonts w:ascii="Times New Roman" w:hAnsi="Times New Roman"/>
          <w:color w:val="1F4E79" w:themeColor="accent1" w:themeShade="80"/>
          <w:sz w:val="28"/>
          <w:szCs w:val="28"/>
          <w:lang w:eastAsia="ru-RU"/>
        </w:rPr>
        <w:t xml:space="preserve">ГОСТ Р 58759-2024 «Национальный стандарт Российской Федерации. Здания и сооружения мобильные (инвентарные). Классификация. Термины </w:t>
      </w:r>
      <w:r w:rsidRPr="00B3442E">
        <w:rPr>
          <w:rFonts w:ascii="Times New Roman" w:hAnsi="Times New Roman"/>
          <w:color w:val="1F4E79" w:themeColor="accent1" w:themeShade="80"/>
          <w:sz w:val="28"/>
          <w:szCs w:val="28"/>
          <w:lang w:eastAsia="ru-RU"/>
        </w:rPr>
        <w:br/>
        <w:t>и определения»;</w:t>
      </w:r>
    </w:p>
    <w:p w14:paraId="46F230F1" w14:textId="77777777" w:rsidR="00B3442E" w:rsidRPr="00B3442E" w:rsidRDefault="00B3442E" w:rsidP="00B3442E">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B3442E">
        <w:rPr>
          <w:rFonts w:ascii="Times New Roman" w:hAnsi="Times New Roman"/>
          <w:color w:val="1F4E79" w:themeColor="accent1" w:themeShade="80"/>
          <w:sz w:val="28"/>
          <w:szCs w:val="28"/>
          <w:lang w:eastAsia="ru-RU"/>
        </w:rPr>
        <w:t>ГОСТ Р 58760-2024 «Национальный стандарт Российской Федерации. Здания мобильные (инвентарные). Общие технические условия»;</w:t>
      </w:r>
    </w:p>
    <w:p w14:paraId="66B47629"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3425EB4F"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2DC100C7"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047AC4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38A925C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4C1AA15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34ACC8A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39B333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407CE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4A81F7E0"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70F240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1AE6816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17FF2A4E"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3306BCA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52551-2016 «Национальный стандарт Российской Федерации. </w:t>
      </w:r>
      <w:r w:rsidRPr="00E409CB">
        <w:rPr>
          <w:rFonts w:ascii="Times New Roman" w:hAnsi="Times New Roman"/>
          <w:sz w:val="28"/>
          <w:szCs w:val="28"/>
          <w:lang w:eastAsia="ru-RU"/>
        </w:rPr>
        <w:lastRenderedPageBreak/>
        <w:t>Системы охраны и безопасности. Термины и определения»;</w:t>
      </w:r>
    </w:p>
    <w:p w14:paraId="2480A6C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768B75D6" w14:textId="18C31751" w:rsidR="00B82F5B" w:rsidRPr="00B3442E"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B3442E">
        <w:rPr>
          <w:rFonts w:ascii="Times New Roman" w:hAnsi="Times New Roman"/>
          <w:color w:val="1F4E79" w:themeColor="accent1" w:themeShade="80"/>
          <w:sz w:val="28"/>
          <w:szCs w:val="28"/>
          <w:lang w:eastAsia="ru-RU"/>
        </w:rPr>
        <w:t>ГОСТ Р 53246-20</w:t>
      </w:r>
      <w:r w:rsidR="00B3442E" w:rsidRPr="00B3442E">
        <w:rPr>
          <w:rFonts w:ascii="Times New Roman" w:hAnsi="Times New Roman"/>
          <w:color w:val="1F4E79" w:themeColor="accent1" w:themeShade="80"/>
          <w:sz w:val="28"/>
          <w:szCs w:val="28"/>
          <w:lang w:eastAsia="ru-RU"/>
        </w:rPr>
        <w:t>25</w:t>
      </w:r>
      <w:r w:rsidRPr="00B3442E">
        <w:rPr>
          <w:rFonts w:ascii="Times New Roman" w:hAnsi="Times New Roman"/>
          <w:color w:val="1F4E79" w:themeColor="accent1" w:themeShade="80"/>
          <w:sz w:val="28"/>
          <w:szCs w:val="28"/>
          <w:lang w:eastAsia="ru-RU"/>
        </w:rPr>
        <w:t xml:space="preserve">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5F34868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7D18F520" w14:textId="4215D3D3" w:rsidR="00B82F5B" w:rsidRPr="00B3442E"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B3442E">
        <w:rPr>
          <w:rFonts w:ascii="Times New Roman" w:hAnsi="Times New Roman"/>
          <w:color w:val="1F4E79" w:themeColor="accent1" w:themeShade="80"/>
          <w:sz w:val="28"/>
          <w:szCs w:val="28"/>
          <w:lang w:eastAsia="ru-RU"/>
        </w:rPr>
        <w:t>ГОСТ Р 21.101-202</w:t>
      </w:r>
      <w:r w:rsidR="00B3442E" w:rsidRPr="00B3442E">
        <w:rPr>
          <w:rFonts w:ascii="Times New Roman" w:hAnsi="Times New Roman"/>
          <w:color w:val="1F4E79" w:themeColor="accent1" w:themeShade="80"/>
          <w:sz w:val="28"/>
          <w:szCs w:val="28"/>
          <w:lang w:eastAsia="ru-RU"/>
        </w:rPr>
        <w:t>6</w:t>
      </w:r>
      <w:r w:rsidRPr="00B3442E">
        <w:rPr>
          <w:rFonts w:ascii="Times New Roman" w:hAnsi="Times New Roman"/>
          <w:color w:val="1F4E79" w:themeColor="accent1" w:themeShade="80"/>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sidRPr="00B3442E">
        <w:rPr>
          <w:rFonts w:ascii="Times New Roman" w:hAnsi="Times New Roman"/>
          <w:color w:val="1F4E79" w:themeColor="accent1" w:themeShade="80"/>
          <w:sz w:val="28"/>
          <w:szCs w:val="28"/>
          <w:lang w:eastAsia="ru-RU"/>
        </w:rPr>
        <w:br/>
        <w:t>к проектной и рабочей документации»;</w:t>
      </w:r>
    </w:p>
    <w:p w14:paraId="4180CCE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3FA04D3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03BF2BF3" w14:textId="2A6D2C8C" w:rsidR="00B82F5B" w:rsidRPr="009B6237" w:rsidRDefault="00B82F5B" w:rsidP="00B82F5B">
      <w:pPr>
        <w:pStyle w:val="af2"/>
        <w:numPr>
          <w:ilvl w:val="0"/>
          <w:numId w:val="15"/>
        </w:numPr>
        <w:spacing w:after="0"/>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ГОСТ 2.102-20</w:t>
      </w:r>
      <w:r w:rsidR="009B6237" w:rsidRPr="009B6237">
        <w:rPr>
          <w:rFonts w:ascii="Times New Roman" w:hAnsi="Times New Roman"/>
          <w:color w:val="1F4E79" w:themeColor="accent1" w:themeShade="80"/>
          <w:sz w:val="28"/>
          <w:szCs w:val="28"/>
        </w:rPr>
        <w:t>2</w:t>
      </w:r>
      <w:r w:rsidRPr="009B6237">
        <w:rPr>
          <w:rFonts w:ascii="Times New Roman" w:hAnsi="Times New Roman"/>
          <w:color w:val="1F4E79" w:themeColor="accent1" w:themeShade="80"/>
          <w:sz w:val="28"/>
          <w:szCs w:val="28"/>
        </w:rPr>
        <w:t>3 «</w:t>
      </w:r>
      <w:r w:rsidR="009B6237" w:rsidRPr="009B6237">
        <w:rPr>
          <w:rFonts w:ascii="Times New Roman" w:hAnsi="Times New Roman"/>
          <w:color w:val="1F4E79" w:themeColor="accent1" w:themeShade="80"/>
          <w:sz w:val="28"/>
          <w:szCs w:val="28"/>
        </w:rPr>
        <w:t>Националь</w:t>
      </w:r>
      <w:r w:rsidRPr="009B6237">
        <w:rPr>
          <w:rFonts w:ascii="Times New Roman" w:hAnsi="Times New Roman"/>
          <w:color w:val="1F4E79" w:themeColor="accent1" w:themeShade="80"/>
          <w:sz w:val="28"/>
          <w:szCs w:val="28"/>
        </w:rPr>
        <w:t>ный стандарт</w:t>
      </w:r>
      <w:r w:rsidR="009B6237" w:rsidRPr="009B6237">
        <w:rPr>
          <w:rFonts w:ascii="Times New Roman" w:hAnsi="Times New Roman"/>
          <w:color w:val="1F4E79" w:themeColor="accent1" w:themeShade="80"/>
          <w:sz w:val="28"/>
          <w:szCs w:val="28"/>
        </w:rPr>
        <w:t xml:space="preserve"> Российской Федерации</w:t>
      </w:r>
      <w:r w:rsidRPr="009B6237">
        <w:rPr>
          <w:rFonts w:ascii="Times New Roman" w:hAnsi="Times New Roman"/>
          <w:color w:val="1F4E79" w:themeColor="accent1" w:themeShade="80"/>
          <w:sz w:val="28"/>
          <w:szCs w:val="28"/>
        </w:rPr>
        <w:t>. Единая система конструкторской документации. Виды и комплектность конструкторских документов»;</w:t>
      </w:r>
    </w:p>
    <w:p w14:paraId="5805AB25"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C83882D"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0D0C091B"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21C613DF"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46F51B4B"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4424D87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5490833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47062A0C" w14:textId="40129DB3" w:rsidR="00B82F5B" w:rsidRPr="003123A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3123A7">
        <w:rPr>
          <w:rFonts w:ascii="Times New Roman" w:hAnsi="Times New Roman"/>
          <w:color w:val="1F4E79" w:themeColor="accent1" w:themeShade="80"/>
          <w:sz w:val="28"/>
          <w:szCs w:val="28"/>
          <w:shd w:val="clear" w:color="auto" w:fill="FFFFFF"/>
        </w:rPr>
        <w:t>СП 131.13330.202</w:t>
      </w:r>
      <w:r w:rsidR="003123A7" w:rsidRPr="003123A7">
        <w:rPr>
          <w:rFonts w:ascii="Times New Roman" w:hAnsi="Times New Roman"/>
          <w:color w:val="1F4E79" w:themeColor="accent1" w:themeShade="80"/>
          <w:sz w:val="28"/>
          <w:szCs w:val="28"/>
          <w:shd w:val="clear" w:color="auto" w:fill="FFFFFF"/>
        </w:rPr>
        <w:t>5</w:t>
      </w:r>
      <w:r w:rsidRPr="003123A7">
        <w:rPr>
          <w:rFonts w:ascii="Times New Roman" w:hAnsi="Times New Roman"/>
          <w:color w:val="1F4E79" w:themeColor="accent1" w:themeShade="80"/>
          <w:sz w:val="28"/>
          <w:szCs w:val="28"/>
          <w:shd w:val="clear" w:color="auto" w:fill="FFFFFF"/>
        </w:rPr>
        <w:t> «Свод правил. Строительная климатология. СНиП 23-01-99*»;</w:t>
      </w:r>
    </w:p>
    <w:p w14:paraId="5287E52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426DE38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lastRenderedPageBreak/>
        <w:t>и трубопроводов. Актуализированная редакция СНиП 41-03-2003»;</w:t>
      </w:r>
    </w:p>
    <w:p w14:paraId="0CBD8E67"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5F0CC448"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7D2E736"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40FCA90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37EE5EE5"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4EBB44B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014906CB" w14:textId="6F5EF2BD" w:rsidR="00B82F5B" w:rsidRPr="009B623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9B6237">
        <w:rPr>
          <w:rFonts w:ascii="Times New Roman" w:hAnsi="Times New Roman"/>
          <w:color w:val="1F4E79" w:themeColor="accent1" w:themeShade="80"/>
          <w:sz w:val="28"/>
          <w:szCs w:val="28"/>
          <w:lang w:eastAsia="ru-RU"/>
        </w:rPr>
        <w:t>СП 3.13130.20</w:t>
      </w:r>
      <w:r w:rsidR="009B6237" w:rsidRPr="009B6237">
        <w:rPr>
          <w:rFonts w:ascii="Times New Roman" w:hAnsi="Times New Roman"/>
          <w:color w:val="1F4E79" w:themeColor="accent1" w:themeShade="80"/>
          <w:sz w:val="28"/>
          <w:szCs w:val="28"/>
          <w:lang w:eastAsia="ru-RU"/>
        </w:rPr>
        <w:t>26</w:t>
      </w:r>
      <w:r w:rsidRPr="009B6237">
        <w:rPr>
          <w:rFonts w:ascii="Times New Roman" w:hAnsi="Times New Roman"/>
          <w:color w:val="1F4E79" w:themeColor="accent1" w:themeShade="80"/>
          <w:sz w:val="28"/>
          <w:szCs w:val="28"/>
          <w:lang w:eastAsia="ru-RU"/>
        </w:rPr>
        <w:t> «Системы противопожарной защиты. Система оповещения и управления эвакуацией людей при пожаре. Требования пожарной безопасности»;</w:t>
      </w:r>
    </w:p>
    <w:p w14:paraId="69963E16" w14:textId="77777777" w:rsidR="00B82F5B" w:rsidRPr="00501105"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43D8AF81"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AD1C12D"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0BECC8F9"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15E6A20C"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4BE35291"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4344C91D"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40E4259E"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0B83EE33"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2DEB4F50" w14:textId="77777777" w:rsidR="003123A7" w:rsidRPr="00390AD6" w:rsidRDefault="003123A7" w:rsidP="003123A7">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390AD6">
        <w:rPr>
          <w:rFonts w:ascii="Times New Roman" w:hAnsi="Times New Roman"/>
          <w:color w:val="1F4E79" w:themeColor="accent1" w:themeShade="80"/>
          <w:sz w:val="28"/>
          <w:szCs w:val="28"/>
          <w:lang w:eastAsia="ru-RU"/>
        </w:rPr>
        <w:t xml:space="preserve">Р 102-2024 Методические рекомендации. «Инженерно-техническая </w:t>
      </w:r>
      <w:proofErr w:type="spellStart"/>
      <w:r w:rsidRPr="00390AD6">
        <w:rPr>
          <w:rFonts w:ascii="Times New Roman" w:hAnsi="Times New Roman"/>
          <w:color w:val="1F4E79" w:themeColor="accent1" w:themeShade="80"/>
          <w:sz w:val="28"/>
          <w:szCs w:val="28"/>
          <w:lang w:eastAsia="ru-RU"/>
        </w:rPr>
        <w:t>укрепленность</w:t>
      </w:r>
      <w:proofErr w:type="spellEnd"/>
      <w:r w:rsidRPr="00390AD6">
        <w:rPr>
          <w:rFonts w:ascii="Times New Roman" w:hAnsi="Times New Roman"/>
          <w:color w:val="1F4E79" w:themeColor="accent1" w:themeShade="80"/>
          <w:sz w:val="28"/>
          <w:szCs w:val="28"/>
          <w:lang w:eastAsia="ru-RU"/>
        </w:rPr>
        <w:t xml:space="preserve"> и оснащение техническими средствами охраны объектов и мест </w:t>
      </w:r>
      <w:r w:rsidRPr="00390AD6">
        <w:rPr>
          <w:rFonts w:ascii="Times New Roman" w:hAnsi="Times New Roman"/>
          <w:color w:val="1F4E79" w:themeColor="accent1" w:themeShade="80"/>
          <w:spacing w:val="-8"/>
          <w:sz w:val="28"/>
          <w:szCs w:val="28"/>
          <w:lang w:eastAsia="ru-RU"/>
        </w:rPr>
        <w:lastRenderedPageBreak/>
        <w:t>проживания и хранения имущества граждан, принимаемых под централизованную</w:t>
      </w:r>
      <w:r w:rsidRPr="00390AD6">
        <w:rPr>
          <w:rFonts w:ascii="Times New Roman" w:hAnsi="Times New Roman"/>
          <w:color w:val="1F4E79" w:themeColor="accent1" w:themeShade="80"/>
          <w:sz w:val="28"/>
          <w:szCs w:val="28"/>
          <w:lang w:eastAsia="ru-RU"/>
        </w:rPr>
        <w:t xml:space="preserve"> охрану подразделениями вневедомственной охраны войск национальной гвардии Российской Федерации»;</w:t>
      </w:r>
    </w:p>
    <w:p w14:paraId="7C5F106B" w14:textId="6864850B"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p>
    <w:p w14:paraId="05E1C835" w14:textId="77777777" w:rsidR="00B82F5B" w:rsidRPr="00FD3E73" w:rsidRDefault="00B82F5B" w:rsidP="00B82F5B">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41CA4BC1" w14:textId="77777777" w:rsidR="00B82F5B" w:rsidRPr="00544F77" w:rsidRDefault="00B82F5B" w:rsidP="00B82F5B">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B82F5B">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w:t>
      </w:r>
      <w:proofErr w:type="spellStart"/>
      <w:r w:rsidRPr="00544F77">
        <w:rPr>
          <w:rFonts w:ascii="Times New Roman" w:hAnsi="Times New Roman"/>
          <w:sz w:val="28"/>
          <w:szCs w:val="28"/>
          <w:lang w:eastAsia="ru-RU"/>
        </w:rPr>
        <w:t>ветроизоляцию</w:t>
      </w:r>
      <w:proofErr w:type="spellEnd"/>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B82F5B">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w:t>
      </w:r>
      <w:r w:rsidRPr="00544F77">
        <w:rPr>
          <w:rFonts w:ascii="Times New Roman" w:hAnsi="Times New Roman"/>
          <w:sz w:val="28"/>
          <w:szCs w:val="28"/>
          <w:lang w:eastAsia="ru-RU"/>
        </w:rPr>
        <w:lastRenderedPageBreak/>
        <w:t xml:space="preserve">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6DC886F4"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B82F5B">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B82F5B">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УПАКОВКЕ</w:t>
      </w:r>
    </w:p>
    <w:p w14:paraId="413B2275"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B82F5B">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7C952420" w14:textId="3004FE46" w:rsidR="00B82F5B" w:rsidRPr="00544F77" w:rsidRDefault="00CA5BD1" w:rsidP="00B82F5B">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Срок </w:t>
      </w:r>
      <w:r w:rsidR="00B82F5B" w:rsidRPr="00544F77">
        <w:rPr>
          <w:rFonts w:ascii="Times New Roman" w:hAnsi="Times New Roman"/>
          <w:sz w:val="28"/>
          <w:szCs w:val="28"/>
          <w:lang w:eastAsia="ru-RU"/>
        </w:rPr>
        <w:t xml:space="preserve">поставки и монтажа Товара: </w:t>
      </w:r>
      <w:r>
        <w:rPr>
          <w:rFonts w:ascii="Times New Roman" w:hAnsi="Times New Roman"/>
          <w:sz w:val="28"/>
          <w:szCs w:val="28"/>
          <w:lang w:eastAsia="ru-RU"/>
        </w:rPr>
        <w:t xml:space="preserve">не более </w:t>
      </w:r>
      <w:r w:rsidRPr="00627859">
        <w:rPr>
          <w:rFonts w:ascii="Times New Roman" w:hAnsi="Times New Roman"/>
          <w:color w:val="1F4E79" w:themeColor="accent1" w:themeShade="80"/>
          <w:sz w:val="28"/>
          <w:szCs w:val="28"/>
          <w:lang w:eastAsia="ru-RU"/>
        </w:rPr>
        <w:t>80</w:t>
      </w:r>
      <w:r w:rsidRPr="00544F77">
        <w:rPr>
          <w:rFonts w:ascii="Times New Roman" w:hAnsi="Times New Roman"/>
          <w:sz w:val="28"/>
          <w:szCs w:val="28"/>
          <w:lang w:eastAsia="ru-RU"/>
        </w:rPr>
        <w:t xml:space="preserve"> </w:t>
      </w:r>
      <w:r>
        <w:rPr>
          <w:rFonts w:ascii="Times New Roman" w:hAnsi="Times New Roman"/>
          <w:sz w:val="28"/>
          <w:szCs w:val="28"/>
          <w:lang w:eastAsia="ru-RU"/>
        </w:rPr>
        <w:t>(</w:t>
      </w:r>
      <w:r>
        <w:rPr>
          <w:rFonts w:ascii="Times New Roman" w:hAnsi="Times New Roman"/>
          <w:i/>
          <w:sz w:val="28"/>
          <w:szCs w:val="28"/>
          <w:lang w:eastAsia="ru-RU"/>
        </w:rPr>
        <w:t>восьмидесяти</w:t>
      </w:r>
      <w:r w:rsidRPr="00544F77">
        <w:rPr>
          <w:rFonts w:ascii="Times New Roman" w:hAnsi="Times New Roman"/>
          <w:i/>
          <w:sz w:val="28"/>
          <w:szCs w:val="28"/>
          <w:lang w:eastAsia="ru-RU"/>
        </w:rPr>
        <w:t>)</w:t>
      </w:r>
      <w:r w:rsidRPr="00544F77">
        <w:rPr>
          <w:rFonts w:ascii="Times New Roman" w:hAnsi="Times New Roman"/>
          <w:sz w:val="28"/>
          <w:szCs w:val="28"/>
          <w:lang w:eastAsia="ru-RU"/>
        </w:rPr>
        <w:t xml:space="preserve"> </w:t>
      </w:r>
      <w:r w:rsidR="00B82F5B" w:rsidRPr="00544F77">
        <w:rPr>
          <w:rFonts w:ascii="Times New Roman" w:hAnsi="Times New Roman"/>
          <w:sz w:val="28"/>
          <w:szCs w:val="28"/>
          <w:lang w:eastAsia="ru-RU"/>
        </w:rPr>
        <w:t>рабочих дней с даты заключения договора.</w:t>
      </w:r>
    </w:p>
    <w:p w14:paraId="0097E959" w14:textId="5FE2B7DD" w:rsidR="00B82F5B" w:rsidRPr="00544F77" w:rsidRDefault="00B82F5B" w:rsidP="00B82F5B">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Поставка и монтаж Товара осуществляются по заявке Заказчика в течение </w:t>
      </w:r>
      <w:r w:rsidR="00CA5BD1" w:rsidRPr="00627859">
        <w:rPr>
          <w:rFonts w:ascii="Times New Roman" w:hAnsi="Times New Roman"/>
          <w:color w:val="1F4E79" w:themeColor="accent1" w:themeShade="80"/>
          <w:sz w:val="28"/>
          <w:szCs w:val="28"/>
          <w:lang w:eastAsia="ru-RU"/>
        </w:rPr>
        <w:t>40</w:t>
      </w:r>
      <w:r w:rsidR="00CA5BD1">
        <w:rPr>
          <w:rFonts w:ascii="Times New Roman" w:hAnsi="Times New Roman"/>
          <w:sz w:val="28"/>
          <w:szCs w:val="28"/>
          <w:lang w:eastAsia="ru-RU"/>
        </w:rPr>
        <w:t xml:space="preserve"> </w:t>
      </w:r>
      <w:r w:rsidR="00CA5BD1" w:rsidRPr="00544F77">
        <w:rPr>
          <w:rFonts w:ascii="Times New Roman" w:hAnsi="Times New Roman"/>
          <w:i/>
          <w:sz w:val="28"/>
          <w:szCs w:val="28"/>
          <w:lang w:eastAsia="ru-RU"/>
        </w:rPr>
        <w:t>(</w:t>
      </w:r>
      <w:r w:rsidR="00CA5BD1">
        <w:rPr>
          <w:rFonts w:ascii="Times New Roman" w:hAnsi="Times New Roman"/>
          <w:i/>
          <w:sz w:val="28"/>
          <w:szCs w:val="28"/>
          <w:lang w:eastAsia="ru-RU"/>
        </w:rPr>
        <w:t>сорока</w:t>
      </w:r>
      <w:r w:rsidR="00CA5BD1" w:rsidRPr="00544F77">
        <w:rPr>
          <w:rFonts w:ascii="Times New Roman" w:hAnsi="Times New Roman"/>
          <w:i/>
          <w:sz w:val="28"/>
          <w:szCs w:val="28"/>
          <w:lang w:eastAsia="ru-RU"/>
        </w:rPr>
        <w:t xml:space="preserve">) </w:t>
      </w:r>
      <w:r w:rsidRPr="00544F77">
        <w:rPr>
          <w:rFonts w:ascii="Times New Roman" w:hAnsi="Times New Roman"/>
          <w:sz w:val="28"/>
          <w:szCs w:val="28"/>
          <w:lang w:eastAsia="ru-RU"/>
        </w:rPr>
        <w:t>рабочих дней с даты получения</w:t>
      </w:r>
      <w:r>
        <w:rPr>
          <w:rFonts w:ascii="Times New Roman" w:hAnsi="Times New Roman"/>
          <w:sz w:val="28"/>
          <w:szCs w:val="28"/>
          <w:lang w:eastAsia="ru-RU"/>
        </w:rPr>
        <w:t xml:space="preserve"> </w:t>
      </w:r>
      <w:r w:rsidRPr="00544F77">
        <w:rPr>
          <w:rFonts w:ascii="Times New Roman" w:hAnsi="Times New Roman"/>
          <w:sz w:val="28"/>
          <w:szCs w:val="28"/>
          <w:lang w:eastAsia="ru-RU"/>
        </w:rPr>
        <w:t>Поставщиком заявки Заказчика.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5EDFA969" w14:textId="19B0AA99" w:rsidR="00B82F5B" w:rsidRPr="00544F77" w:rsidRDefault="00B82F5B" w:rsidP="00B82F5B">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позднее </w:t>
      </w:r>
      <w:r w:rsidR="00CA5BD1" w:rsidRPr="00627859">
        <w:rPr>
          <w:rFonts w:ascii="Times New Roman" w:hAnsi="Times New Roman"/>
          <w:snapToGrid w:val="0"/>
          <w:color w:val="1F4E79" w:themeColor="accent1" w:themeShade="80"/>
          <w:sz w:val="28"/>
          <w:szCs w:val="28"/>
          <w:lang w:eastAsia="ru-RU"/>
        </w:rPr>
        <w:t>10</w:t>
      </w:r>
      <w:r w:rsidR="00CA5BD1" w:rsidRPr="00544F77">
        <w:rPr>
          <w:rFonts w:ascii="Times New Roman" w:hAnsi="Times New Roman"/>
          <w:snapToGrid w:val="0"/>
          <w:sz w:val="28"/>
          <w:szCs w:val="28"/>
          <w:lang w:eastAsia="ru-RU"/>
        </w:rPr>
        <w:t xml:space="preserve"> </w:t>
      </w:r>
      <w:r w:rsidR="00CA5BD1" w:rsidRPr="00544F77">
        <w:rPr>
          <w:rFonts w:ascii="Times New Roman" w:hAnsi="Times New Roman"/>
          <w:i/>
          <w:snapToGrid w:val="0"/>
          <w:sz w:val="28"/>
          <w:szCs w:val="28"/>
          <w:lang w:eastAsia="ru-RU"/>
        </w:rPr>
        <w:t>(</w:t>
      </w:r>
      <w:r w:rsidR="00CA5BD1">
        <w:rPr>
          <w:rFonts w:ascii="Times New Roman" w:hAnsi="Times New Roman"/>
          <w:i/>
          <w:snapToGrid w:val="0"/>
          <w:sz w:val="28"/>
          <w:szCs w:val="28"/>
          <w:lang w:eastAsia="ru-RU"/>
        </w:rPr>
        <w:t>десяти</w:t>
      </w:r>
      <w:r w:rsidR="00CA5BD1" w:rsidRPr="00544F77">
        <w:rPr>
          <w:rFonts w:ascii="Times New Roman" w:hAnsi="Times New Roman"/>
          <w:i/>
          <w:snapToGrid w:val="0"/>
          <w:sz w:val="28"/>
          <w:szCs w:val="28"/>
          <w:lang w:eastAsia="ru-RU"/>
        </w:rPr>
        <w:t>)</w:t>
      </w:r>
      <w:r w:rsidR="00CA5BD1" w:rsidRPr="00544F77">
        <w:rPr>
          <w:rFonts w:ascii="Times New Roman" w:hAnsi="Times New Roman"/>
          <w:snapToGrid w:val="0"/>
          <w:sz w:val="28"/>
          <w:szCs w:val="28"/>
          <w:lang w:eastAsia="ru-RU"/>
        </w:rPr>
        <w:t xml:space="preserve">  </w:t>
      </w:r>
      <w:r w:rsidRPr="00544F77">
        <w:rPr>
          <w:rFonts w:ascii="Times New Roman" w:hAnsi="Times New Roman"/>
          <w:snapToGrid w:val="0"/>
          <w:sz w:val="28"/>
          <w:szCs w:val="28"/>
          <w:lang w:eastAsia="ru-RU"/>
        </w:rPr>
        <w:t>рабочих дней с даты получения заявки от Заказчика.</w:t>
      </w:r>
    </w:p>
    <w:p w14:paraId="4573162F" w14:textId="55A3D6F2" w:rsidR="00B82F5B" w:rsidRPr="001D4D75" w:rsidRDefault="00B82F5B" w:rsidP="00B82F5B">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sidRPr="001D4D75">
        <w:rPr>
          <w:rFonts w:ascii="Times New Roman" w:hAnsi="Times New Roman"/>
          <w:sz w:val="28"/>
          <w:szCs w:val="28"/>
          <w:lang w:eastAsia="ru-RU"/>
        </w:rPr>
        <w:t xml:space="preserve">Адрес поставки и монтажа Товара указан в приложении </w:t>
      </w:r>
      <w:r>
        <w:rPr>
          <w:rFonts w:ascii="Times New Roman" w:hAnsi="Times New Roman"/>
          <w:sz w:val="28"/>
          <w:szCs w:val="28"/>
          <w:lang w:eastAsia="ru-RU"/>
        </w:rPr>
        <w:br/>
      </w:r>
      <w:r w:rsidRPr="001D4D75">
        <w:rPr>
          <w:rFonts w:ascii="Times New Roman" w:hAnsi="Times New Roman"/>
          <w:sz w:val="28"/>
          <w:szCs w:val="28"/>
          <w:lang w:eastAsia="ru-RU"/>
        </w:rPr>
        <w:t>№ 1 к ТЗ.</w:t>
      </w:r>
    </w:p>
    <w:p w14:paraId="6B26E3BC"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48800579" w14:textId="1F498D65" w:rsidR="00B82F5B" w:rsidRPr="00CA5BD1" w:rsidRDefault="00B82F5B" w:rsidP="00CA5BD1">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CA5BD1">
        <w:rPr>
          <w:rFonts w:ascii="Times New Roman" w:hAnsi="Times New Roman"/>
          <w:sz w:val="28"/>
          <w:szCs w:val="28"/>
          <w:lang w:eastAsia="ru-RU"/>
        </w:rPr>
        <w:t xml:space="preserve">Поставщик </w:t>
      </w:r>
      <w:r w:rsidRPr="00CA5BD1">
        <w:rPr>
          <w:rFonts w:ascii="Times New Roman" w:hAnsi="Times New Roman"/>
          <w:iCs/>
          <w:snapToGrid w:val="0"/>
          <w:sz w:val="28"/>
          <w:szCs w:val="28"/>
          <w:lang w:eastAsia="ru-RU"/>
        </w:rPr>
        <w:t>уведомляет</w:t>
      </w:r>
      <w:r w:rsidRPr="00CA5BD1">
        <w:rPr>
          <w:rFonts w:ascii="Times New Roman" w:hAnsi="Times New Roman"/>
          <w:sz w:val="28"/>
          <w:szCs w:val="28"/>
          <w:lang w:eastAsia="ru-RU"/>
        </w:rPr>
        <w:t xml:space="preserve"> Заказчика </w:t>
      </w:r>
      <w:r w:rsidRPr="00CA5BD1">
        <w:rPr>
          <w:rFonts w:ascii="Times New Roman" w:hAnsi="Times New Roman"/>
          <w:iCs/>
          <w:snapToGrid w:val="0"/>
          <w:sz w:val="28"/>
          <w:szCs w:val="28"/>
          <w:lang w:eastAsia="ru-RU"/>
        </w:rPr>
        <w:t xml:space="preserve">посредством электронной почты, указанной в договоре, </w:t>
      </w:r>
      <w:r w:rsidRPr="00CA5BD1">
        <w:rPr>
          <w:rFonts w:ascii="Times New Roman" w:hAnsi="Times New Roman"/>
          <w:sz w:val="28"/>
          <w:szCs w:val="28"/>
          <w:lang w:eastAsia="ru-RU"/>
        </w:rPr>
        <w:t xml:space="preserve">о </w:t>
      </w:r>
      <w:r w:rsidRPr="00CA5BD1">
        <w:rPr>
          <w:rFonts w:ascii="Times New Roman" w:hAnsi="Times New Roman"/>
          <w:iCs/>
          <w:snapToGrid w:val="0"/>
          <w:sz w:val="28"/>
          <w:szCs w:val="28"/>
          <w:lang w:eastAsia="ru-RU"/>
        </w:rPr>
        <w:t xml:space="preserve">дате, </w:t>
      </w:r>
      <w:r w:rsidRPr="00CA5BD1">
        <w:rPr>
          <w:rFonts w:ascii="Times New Roman" w:hAnsi="Times New Roman"/>
          <w:sz w:val="28"/>
          <w:szCs w:val="28"/>
          <w:lang w:eastAsia="ru-RU"/>
        </w:rPr>
        <w:t xml:space="preserve">времени поставки и монтажа </w:t>
      </w:r>
      <w:r w:rsidRPr="00CA5BD1">
        <w:rPr>
          <w:rFonts w:ascii="Times New Roman" w:hAnsi="Times New Roman"/>
          <w:iCs/>
          <w:snapToGrid w:val="0"/>
          <w:sz w:val="28"/>
          <w:szCs w:val="28"/>
          <w:lang w:eastAsia="ru-RU"/>
        </w:rPr>
        <w:t xml:space="preserve">Товара по указанному в заявке адресу не позднее </w:t>
      </w:r>
      <w:r w:rsidRPr="00CA5BD1">
        <w:rPr>
          <w:rFonts w:ascii="Times New Roman" w:hAnsi="Times New Roman"/>
          <w:sz w:val="28"/>
          <w:szCs w:val="28"/>
          <w:lang w:eastAsia="ru-RU"/>
        </w:rPr>
        <w:t xml:space="preserve">семи </w:t>
      </w:r>
      <w:r w:rsidRPr="00CA5BD1">
        <w:rPr>
          <w:rFonts w:ascii="Times New Roman" w:hAnsi="Times New Roman"/>
          <w:iCs/>
          <w:snapToGrid w:val="0"/>
          <w:sz w:val="28"/>
          <w:szCs w:val="28"/>
          <w:lang w:eastAsia="ru-RU"/>
        </w:rPr>
        <w:t>календарных дней до момента поставки</w:t>
      </w:r>
      <w:r w:rsidRPr="00CA5BD1">
        <w:rPr>
          <w:rFonts w:ascii="Times New Roman" w:hAnsi="Times New Roman"/>
          <w:sz w:val="28"/>
          <w:szCs w:val="28"/>
          <w:lang w:eastAsia="ru-RU"/>
        </w:rPr>
        <w:t xml:space="preserve"> и </w:t>
      </w:r>
      <w:r w:rsidRPr="00CA5BD1">
        <w:rPr>
          <w:rFonts w:ascii="Times New Roman" w:hAnsi="Times New Roman"/>
          <w:iCs/>
          <w:snapToGrid w:val="0"/>
          <w:sz w:val="28"/>
          <w:szCs w:val="28"/>
          <w:lang w:eastAsia="ru-RU"/>
        </w:rPr>
        <w:t>монтажа Товара (за исключением подготовки Площадки).</w:t>
      </w:r>
    </w:p>
    <w:p w14:paraId="725ECC45" w14:textId="251FA0BC" w:rsidR="00B82F5B" w:rsidRPr="00544F77" w:rsidRDefault="00B82F5B" w:rsidP="00B82F5B">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 </w:t>
      </w:r>
      <w:r w:rsidR="000819C7" w:rsidRPr="003D1C04">
        <w:rPr>
          <w:rFonts w:ascii="Times New Roman" w:hAnsi="Times New Roman"/>
          <w:iCs/>
          <w:snapToGrid w:val="0"/>
          <w:color w:val="000099"/>
          <w:sz w:val="28"/>
          <w:szCs w:val="28"/>
          <w:lang w:eastAsia="ru-RU"/>
        </w:rPr>
        <w:t>1</w:t>
      </w:r>
      <w:r w:rsidR="000819C7">
        <w:rPr>
          <w:rFonts w:ascii="Times New Roman" w:hAnsi="Times New Roman"/>
          <w:iCs/>
          <w:snapToGrid w:val="0"/>
          <w:sz w:val="28"/>
          <w:szCs w:val="28"/>
          <w:lang w:eastAsia="ru-RU"/>
        </w:rPr>
        <w:t xml:space="preserve"> (</w:t>
      </w:r>
      <w:r w:rsidR="000819C7">
        <w:rPr>
          <w:rFonts w:ascii="Times New Roman" w:hAnsi="Times New Roman"/>
          <w:i/>
          <w:iCs/>
          <w:snapToGrid w:val="0"/>
          <w:sz w:val="28"/>
          <w:szCs w:val="28"/>
          <w:lang w:eastAsia="ru-RU"/>
        </w:rPr>
        <w:t>одног</w:t>
      </w:r>
      <w:r w:rsidR="000819C7" w:rsidRPr="0006308A">
        <w:rPr>
          <w:rFonts w:ascii="Times New Roman" w:hAnsi="Times New Roman"/>
          <w:i/>
          <w:iCs/>
          <w:snapToGrid w:val="0"/>
          <w:sz w:val="28"/>
          <w:szCs w:val="28"/>
          <w:lang w:eastAsia="ru-RU"/>
        </w:rPr>
        <w:t>о</w:t>
      </w:r>
      <w:r w:rsidR="000819C7">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календарн</w:t>
      </w:r>
      <w:r w:rsidR="000819C7">
        <w:rPr>
          <w:rFonts w:ascii="Times New Roman" w:hAnsi="Times New Roman"/>
          <w:sz w:val="28"/>
          <w:szCs w:val="28"/>
          <w:lang w:eastAsia="ru-RU"/>
        </w:rPr>
        <w:t>ого</w:t>
      </w:r>
      <w:r w:rsidRPr="00544F77">
        <w:rPr>
          <w:rFonts w:ascii="Times New Roman" w:hAnsi="Times New Roman"/>
          <w:sz w:val="28"/>
          <w:szCs w:val="28"/>
          <w:lang w:eastAsia="ru-RU"/>
        </w:rPr>
        <w:t xml:space="preserve"> дн</w:t>
      </w:r>
      <w:r w:rsidR="000819C7">
        <w:rPr>
          <w:rFonts w:ascii="Times New Roman" w:hAnsi="Times New Roman"/>
          <w:sz w:val="28"/>
          <w:szCs w:val="28"/>
          <w:lang w:eastAsia="ru-RU"/>
        </w:rPr>
        <w:t>я</w:t>
      </w:r>
      <w:r w:rsidRPr="00544F77">
        <w:rPr>
          <w:rFonts w:ascii="Times New Roman" w:hAnsi="Times New Roman"/>
          <w:sz w:val="28"/>
          <w:szCs w:val="28"/>
          <w:lang w:eastAsia="ru-RU"/>
        </w:rPr>
        <w:t xml:space="preserve"> </w:t>
      </w:r>
      <w:r w:rsidRPr="00544F77">
        <w:rPr>
          <w:rFonts w:ascii="Times New Roman" w:hAnsi="Times New Roman"/>
          <w:iCs/>
          <w:snapToGrid w:val="0"/>
          <w:sz w:val="28"/>
          <w:szCs w:val="28"/>
          <w:lang w:eastAsia="ru-RU"/>
        </w:rPr>
        <w:t>с даты получения заявки Заказчика.</w:t>
      </w:r>
    </w:p>
    <w:p w14:paraId="03801B8E" w14:textId="1F94B474"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 xml:space="preserve">по четверг с </w:t>
      </w:r>
      <w:r>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64ADD9B8" w14:textId="77777777"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7C865E74"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49E27696"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79FBDC9E"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3927BB0C" w:rsidR="00B82F5B" w:rsidRPr="00BA0C6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(пункты</w:t>
      </w:r>
      <w:r w:rsidR="00627859">
        <w:rPr>
          <w:rFonts w:ascii="Times New Roman" w:hAnsi="Times New Roman"/>
          <w:sz w:val="28"/>
          <w:szCs w:val="28"/>
          <w:lang w:eastAsia="ru-RU"/>
        </w:rPr>
        <w:t xml:space="preserve"> </w:t>
      </w:r>
      <w:r w:rsidR="005005AD" w:rsidRPr="00390AD6">
        <w:rPr>
          <w:rFonts w:ascii="Times New Roman" w:hAnsi="Times New Roman"/>
          <w:color w:val="1F4E79" w:themeColor="accent1" w:themeShade="80"/>
          <w:sz w:val="28"/>
          <w:szCs w:val="28"/>
          <w:lang w:eastAsia="ru-RU"/>
        </w:rPr>
        <w:t>1.</w:t>
      </w:r>
      <w:r w:rsidR="005005AD">
        <w:rPr>
          <w:rFonts w:ascii="Times New Roman" w:hAnsi="Times New Roman"/>
          <w:color w:val="1F4E79" w:themeColor="accent1" w:themeShade="80"/>
          <w:sz w:val="28"/>
          <w:szCs w:val="28"/>
          <w:lang w:eastAsia="ru-RU"/>
        </w:rPr>
        <w:t>42</w:t>
      </w:r>
      <w:r w:rsidR="005005AD" w:rsidRPr="00390AD6">
        <w:rPr>
          <w:rFonts w:ascii="Times New Roman" w:hAnsi="Times New Roman"/>
          <w:color w:val="1F4E79" w:themeColor="accent1" w:themeShade="80"/>
          <w:sz w:val="28"/>
          <w:szCs w:val="28"/>
          <w:lang w:eastAsia="ru-RU"/>
        </w:rPr>
        <w:t>; 1.</w:t>
      </w:r>
      <w:r w:rsidR="005005AD">
        <w:rPr>
          <w:rFonts w:ascii="Times New Roman" w:hAnsi="Times New Roman"/>
          <w:color w:val="1F4E79" w:themeColor="accent1" w:themeShade="80"/>
          <w:sz w:val="28"/>
          <w:szCs w:val="28"/>
          <w:lang w:eastAsia="ru-RU"/>
        </w:rPr>
        <w:t>43</w:t>
      </w:r>
      <w:r w:rsidRPr="00515095">
        <w:rPr>
          <w:rFonts w:ascii="Times New Roman" w:hAnsi="Times New Roman"/>
          <w:sz w:val="28"/>
          <w:szCs w:val="28"/>
          <w:lang w:eastAsia="ru-RU"/>
        </w:rPr>
        <w:t xml:space="preserve"> приложения №</w:t>
      </w:r>
      <w:r>
        <w:rPr>
          <w:rFonts w:ascii="Times New Roman" w:hAnsi="Times New Roman"/>
          <w:sz w:val="28"/>
          <w:szCs w:val="28"/>
          <w:lang w:eastAsia="ru-RU"/>
        </w:rPr>
        <w:t xml:space="preserve"> 3 к ТЗ, приложение</w:t>
      </w:r>
      <w:r>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Поставщик в течение </w:t>
      </w:r>
      <w:r w:rsidR="00627859" w:rsidRPr="00627859">
        <w:rPr>
          <w:rFonts w:ascii="Times New Roman" w:hAnsi="Times New Roman"/>
          <w:color w:val="1F4E79" w:themeColor="accent1" w:themeShade="80"/>
          <w:sz w:val="28"/>
          <w:szCs w:val="28"/>
          <w:lang w:eastAsia="ru-RU"/>
        </w:rPr>
        <w:t>2</w:t>
      </w:r>
      <w:r w:rsidR="00627859">
        <w:rPr>
          <w:rFonts w:ascii="Times New Roman" w:hAnsi="Times New Roman"/>
          <w:sz w:val="28"/>
          <w:szCs w:val="28"/>
          <w:lang w:eastAsia="ru-RU"/>
        </w:rPr>
        <w:t xml:space="preserve"> </w:t>
      </w:r>
      <w:r w:rsidR="00627859" w:rsidRPr="00515095">
        <w:rPr>
          <w:rFonts w:ascii="Times New Roman" w:hAnsi="Times New Roman"/>
          <w:sz w:val="28"/>
          <w:szCs w:val="28"/>
          <w:lang w:eastAsia="ru-RU"/>
        </w:rPr>
        <w:t>(</w:t>
      </w:r>
      <w:r w:rsidR="00627859">
        <w:rPr>
          <w:rFonts w:ascii="Times New Roman" w:hAnsi="Times New Roman"/>
          <w:i/>
          <w:sz w:val="28"/>
          <w:szCs w:val="28"/>
          <w:lang w:eastAsia="ru-RU"/>
        </w:rPr>
        <w:t>двух</w:t>
      </w:r>
      <w:r w:rsidR="00627859" w:rsidRPr="00515095">
        <w:rPr>
          <w:rFonts w:ascii="Times New Roman" w:hAnsi="Times New Roman"/>
          <w:sz w:val="28"/>
          <w:szCs w:val="28"/>
          <w:lang w:eastAsia="ru-RU"/>
        </w:rPr>
        <w:t xml:space="preserve">) </w:t>
      </w:r>
      <w:r w:rsidRPr="00515095">
        <w:rPr>
          <w:rFonts w:ascii="Times New Roman" w:hAnsi="Times New Roman"/>
          <w:sz w:val="28"/>
          <w:szCs w:val="28"/>
          <w:lang w:eastAsia="ru-RU"/>
        </w:rPr>
        <w:t xml:space="preserve">календарных 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пунктах </w:t>
      </w:r>
      <w:r w:rsidR="00627859" w:rsidRPr="00390AD6">
        <w:rPr>
          <w:rFonts w:ascii="Times New Roman" w:hAnsi="Times New Roman"/>
          <w:color w:val="1F4E79" w:themeColor="accent1" w:themeShade="80"/>
          <w:sz w:val="28"/>
          <w:szCs w:val="28"/>
          <w:lang w:eastAsia="ru-RU"/>
        </w:rPr>
        <w:t>1.</w:t>
      </w:r>
      <w:r w:rsidR="00627859">
        <w:rPr>
          <w:rFonts w:ascii="Times New Roman" w:hAnsi="Times New Roman"/>
          <w:color w:val="1F4E79" w:themeColor="accent1" w:themeShade="80"/>
          <w:sz w:val="28"/>
          <w:szCs w:val="28"/>
          <w:lang w:eastAsia="ru-RU"/>
        </w:rPr>
        <w:t>42</w:t>
      </w:r>
      <w:r w:rsidR="00627859" w:rsidRPr="00390AD6">
        <w:rPr>
          <w:rFonts w:ascii="Times New Roman" w:hAnsi="Times New Roman"/>
          <w:color w:val="1F4E79" w:themeColor="accent1" w:themeShade="80"/>
          <w:sz w:val="28"/>
          <w:szCs w:val="28"/>
          <w:lang w:eastAsia="ru-RU"/>
        </w:rPr>
        <w:t>; 1.</w:t>
      </w:r>
      <w:r w:rsidR="00627859">
        <w:rPr>
          <w:rFonts w:ascii="Times New Roman" w:hAnsi="Times New Roman"/>
          <w:color w:val="1F4E79" w:themeColor="accent1" w:themeShade="80"/>
          <w:sz w:val="28"/>
          <w:szCs w:val="28"/>
          <w:lang w:eastAsia="ru-RU"/>
        </w:rPr>
        <w:t>43</w:t>
      </w:r>
      <w:r w:rsidRPr="00515095">
        <w:rPr>
          <w:rFonts w:ascii="Times New Roman" w:hAnsi="Times New Roman"/>
          <w:sz w:val="28"/>
          <w:szCs w:val="28"/>
          <w:lang w:eastAsia="ru-RU"/>
        </w:rPr>
        <w:t> 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sidR="00627859">
        <w:rPr>
          <w:rFonts w:ascii="Times New Roman" w:hAnsi="Times New Roman"/>
          <w:sz w:val="28"/>
          <w:szCs w:val="28"/>
          <w:lang w:eastAsia="ru-RU"/>
        </w:rPr>
        <w:t xml:space="preserve"> </w:t>
      </w:r>
      <w:r>
        <w:rPr>
          <w:rFonts w:ascii="Times New Roman" w:hAnsi="Times New Roman"/>
          <w:sz w:val="28"/>
          <w:szCs w:val="28"/>
          <w:lang w:eastAsia="ru-RU"/>
        </w:rPr>
        <w:t>сметными нормативами, сведения</w:t>
      </w:r>
      <w:r w:rsidR="00627859">
        <w:rPr>
          <w:rFonts w:ascii="Times New Roman" w:hAnsi="Times New Roman"/>
          <w:sz w:val="28"/>
          <w:szCs w:val="28"/>
          <w:lang w:eastAsia="ru-RU"/>
        </w:rPr>
        <w:t xml:space="preserve"> </w:t>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в приложении № 1 к ТЗ.</w:t>
      </w:r>
    </w:p>
    <w:p w14:paraId="118B3E5D"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Pr="00515095">
        <w:rPr>
          <w:rFonts w:ascii="Times New Roman" w:hAnsi="Times New Roman"/>
          <w:sz w:val="28"/>
          <w:szCs w:val="28"/>
          <w:lang w:eastAsia="ru-RU"/>
        </w:rPr>
        <w:t xml:space="preserve"> к ТЗ). </w:t>
      </w:r>
    </w:p>
    <w:p w14:paraId="25E4370D" w14:textId="77777777" w:rsidR="00B82F5B" w:rsidRPr="00973B2D"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77777777"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77777777"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31AEBF4B" w14:textId="62E6F713"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B82F5B">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B82F5B">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B82F5B">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05E394A2"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w:t>
      </w:r>
    </w:p>
    <w:p w14:paraId="733A32E5"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обеспечивает фото- и </w:t>
      </w:r>
      <w:proofErr w:type="spellStart"/>
      <w:r w:rsidRPr="00544F77">
        <w:rPr>
          <w:rFonts w:ascii="Times New Roman" w:hAnsi="Times New Roman"/>
          <w:sz w:val="28"/>
          <w:szCs w:val="28"/>
          <w:lang w:eastAsia="ru-RU"/>
        </w:rPr>
        <w:t>видеофиксацию</w:t>
      </w:r>
      <w:proofErr w:type="spellEnd"/>
      <w:r w:rsidRPr="00544F77">
        <w:rPr>
          <w:rFonts w:ascii="Times New Roman" w:hAnsi="Times New Roman"/>
          <w:sz w:val="28"/>
          <w:szCs w:val="28"/>
          <w:lang w:eastAsia="ru-RU"/>
        </w:rPr>
        <w:t xml:space="preserve">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5051AC1C"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lastRenderedPageBreak/>
        <w:t>Приемка Товара и выполненного монтажа:</w:t>
      </w:r>
    </w:p>
    <w:p w14:paraId="2B6CE6DF"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7555ADCB" w14:textId="77777777" w:rsidR="00B82F5B"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77777777" w:rsidR="00B82F5B" w:rsidRPr="002104AD" w:rsidRDefault="00B82F5B" w:rsidP="00B82F5B">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lastRenderedPageBreak/>
        <w:t>о выявленных недостатках. Срок для устранения выявленных Заказчиком недостатков не может превышать 14 рабочих дней с даты подписания акта</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 xml:space="preserve">Поставщик обеспечивает фото- и </w:t>
      </w:r>
      <w:proofErr w:type="spellStart"/>
      <w:r w:rsidRPr="002104AD">
        <w:rPr>
          <w:rFonts w:ascii="Times New Roman" w:hAnsi="Times New Roman"/>
          <w:spacing w:val="-4"/>
          <w:sz w:val="28"/>
          <w:szCs w:val="28"/>
          <w:lang w:eastAsia="ru-RU"/>
        </w:rPr>
        <w:t>видеофиксацию</w:t>
      </w:r>
      <w:proofErr w:type="spellEnd"/>
      <w:r w:rsidRPr="002104AD">
        <w:rPr>
          <w:rFonts w:ascii="Times New Roman" w:hAnsi="Times New Roman"/>
          <w:spacing w:val="-4"/>
          <w:sz w:val="28"/>
          <w:szCs w:val="28"/>
          <w:lang w:eastAsia="ru-RU"/>
        </w:rPr>
        <w:t xml:space="preserve">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32163F8A"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 xml:space="preserve">в присутствии представителя Поставщика. </w:t>
      </w:r>
    </w:p>
    <w:p w14:paraId="72DADADE"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3"/>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B82F5B">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общие сведения (наименование, назначение, исполнение, </w:t>
      </w:r>
      <w:r w:rsidRPr="00544F77">
        <w:rPr>
          <w:rFonts w:ascii="Times New Roman" w:hAnsi="Times New Roman"/>
          <w:sz w:val="28"/>
          <w:szCs w:val="28"/>
          <w:lang w:eastAsia="ru-RU"/>
        </w:rPr>
        <w:lastRenderedPageBreak/>
        <w:t>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4"/>
      </w:r>
      <w:r w:rsidRPr="00EA4355">
        <w:rPr>
          <w:rFonts w:ascii="Times New Roman" w:hAnsi="Times New Roman"/>
          <w:sz w:val="28"/>
          <w:szCs w:val="28"/>
          <w:lang w:eastAsia="ru-RU"/>
        </w:rPr>
        <w:t>;</w:t>
      </w:r>
    </w:p>
    <w:p w14:paraId="51BEFE7A"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77777777" w:rsidR="00B82F5B" w:rsidRPr="00544F77"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5"/>
      </w:r>
      <w:r w:rsidRPr="00544F77">
        <w:rPr>
          <w:rFonts w:ascii="Times New Roman" w:hAnsi="Times New Roman"/>
          <w:sz w:val="28"/>
          <w:szCs w:val="28"/>
          <w:lang w:eastAsia="ru-RU"/>
        </w:rPr>
        <w:t>;</w:t>
      </w:r>
    </w:p>
    <w:p w14:paraId="4531F25A" w14:textId="471891A1" w:rsidR="00B82F5B" w:rsidRPr="00544F77" w:rsidRDefault="00B82F5B" w:rsidP="00B82F5B">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w:t>
      </w:r>
      <w:r w:rsidRPr="00544F77">
        <w:rPr>
          <w:rFonts w:ascii="Times New Roman" w:hAnsi="Times New Roman"/>
          <w:sz w:val="28"/>
          <w:szCs w:val="28"/>
          <w:lang w:eastAsia="ru-RU"/>
        </w:rPr>
        <w:lastRenderedPageBreak/>
        <w:t xml:space="preserve">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6"/>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733EFF2C"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77777777" w:rsidR="00B82F5B" w:rsidRPr="008E03DC" w:rsidRDefault="00B82F5B" w:rsidP="00B82F5B">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17C917A7"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67028BC6" w14:textId="12BC5428" w:rsidR="009B6237" w:rsidRPr="009B6237" w:rsidRDefault="00B82F5B" w:rsidP="00B82F5B">
      <w:pPr>
        <w:pStyle w:val="af2"/>
        <w:numPr>
          <w:ilvl w:val="0"/>
          <w:numId w:val="45"/>
        </w:numPr>
        <w:tabs>
          <w:tab w:val="left" w:pos="993"/>
        </w:tabs>
        <w:spacing w:after="0"/>
        <w:ind w:left="0" w:firstLine="709"/>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ГОСТ 2.102-20</w:t>
      </w:r>
      <w:r w:rsidR="009B6237" w:rsidRPr="009B6237">
        <w:rPr>
          <w:rFonts w:ascii="Times New Roman" w:hAnsi="Times New Roman"/>
          <w:color w:val="1F4E79" w:themeColor="accent1" w:themeShade="80"/>
          <w:sz w:val="28"/>
          <w:szCs w:val="28"/>
        </w:rPr>
        <w:t>2</w:t>
      </w:r>
      <w:r w:rsidRPr="009B6237">
        <w:rPr>
          <w:rFonts w:ascii="Times New Roman" w:hAnsi="Times New Roman"/>
          <w:color w:val="1F4E79" w:themeColor="accent1" w:themeShade="80"/>
          <w:sz w:val="28"/>
          <w:szCs w:val="28"/>
        </w:rPr>
        <w:t>3 «</w:t>
      </w:r>
      <w:r w:rsidR="009B6237" w:rsidRPr="009B6237">
        <w:rPr>
          <w:rFonts w:ascii="Times New Roman" w:hAnsi="Times New Roman"/>
          <w:color w:val="1F4E79" w:themeColor="accent1" w:themeShade="80"/>
          <w:sz w:val="28"/>
          <w:szCs w:val="28"/>
        </w:rPr>
        <w:t>Националь</w:t>
      </w:r>
      <w:r w:rsidRPr="009B6237">
        <w:rPr>
          <w:rFonts w:ascii="Times New Roman" w:hAnsi="Times New Roman"/>
          <w:color w:val="1F4E79" w:themeColor="accent1" w:themeShade="80"/>
          <w:sz w:val="28"/>
          <w:szCs w:val="28"/>
        </w:rPr>
        <w:t>ный стандарт</w:t>
      </w:r>
      <w:r w:rsidR="009B6237" w:rsidRPr="009B6237">
        <w:rPr>
          <w:rFonts w:ascii="Times New Roman" w:hAnsi="Times New Roman"/>
          <w:color w:val="1F4E79" w:themeColor="accent1" w:themeShade="80"/>
          <w:sz w:val="28"/>
          <w:szCs w:val="28"/>
        </w:rPr>
        <w:t xml:space="preserve"> РФ</w:t>
      </w:r>
      <w:r w:rsidRPr="009B6237">
        <w:rPr>
          <w:rFonts w:ascii="Times New Roman" w:hAnsi="Times New Roman"/>
          <w:color w:val="1F4E79" w:themeColor="accent1" w:themeShade="80"/>
          <w:sz w:val="28"/>
          <w:szCs w:val="28"/>
        </w:rPr>
        <w:t>. Единая система конструкторской документации. Виды и комплектность конструкторских документов»</w:t>
      </w:r>
      <w:r w:rsidR="009B6237" w:rsidRPr="009B6237">
        <w:rPr>
          <w:rFonts w:ascii="Times New Roman" w:hAnsi="Times New Roman"/>
          <w:color w:val="1F4E79" w:themeColor="accent1" w:themeShade="80"/>
          <w:sz w:val="28"/>
          <w:szCs w:val="28"/>
        </w:rPr>
        <w:t>;</w:t>
      </w:r>
      <w:r w:rsidRPr="009B6237">
        <w:rPr>
          <w:rFonts w:ascii="Times New Roman" w:hAnsi="Times New Roman"/>
          <w:color w:val="1F4E79" w:themeColor="accent1" w:themeShade="80"/>
          <w:sz w:val="28"/>
          <w:szCs w:val="28"/>
        </w:rPr>
        <w:t xml:space="preserve"> </w:t>
      </w:r>
    </w:p>
    <w:p w14:paraId="7C8EEFFF" w14:textId="798B1070" w:rsidR="00B82F5B"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lastRenderedPageBreak/>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B82F5B">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6FFA8F4A" w:rsidR="00B82F5B" w:rsidRPr="009B623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color w:val="1F4E79" w:themeColor="accent1" w:themeShade="80"/>
          <w:sz w:val="28"/>
          <w:szCs w:val="28"/>
          <w:lang w:eastAsia="ru-RU"/>
        </w:rPr>
      </w:pPr>
      <w:r w:rsidRPr="00544F77">
        <w:rPr>
          <w:rFonts w:ascii="Times New Roman" w:hAnsi="Times New Roman"/>
          <w:sz w:val="28"/>
          <w:szCs w:val="28"/>
          <w:lang w:eastAsia="ru-RU"/>
        </w:rPr>
        <w:lastRenderedPageBreak/>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w:t>
      </w:r>
      <w:r w:rsidRPr="009B6237">
        <w:rPr>
          <w:rFonts w:ascii="Times New Roman" w:hAnsi="Times New Roman"/>
          <w:color w:val="1F4E79" w:themeColor="accent1" w:themeShade="80"/>
          <w:sz w:val="28"/>
          <w:szCs w:val="28"/>
          <w:lang w:eastAsia="ru-RU"/>
        </w:rPr>
        <w:t>ГОСТ 9238-20</w:t>
      </w:r>
      <w:r w:rsidR="009B6237" w:rsidRPr="009B6237">
        <w:rPr>
          <w:rFonts w:ascii="Times New Roman" w:hAnsi="Times New Roman"/>
          <w:color w:val="1F4E79" w:themeColor="accent1" w:themeShade="80"/>
          <w:sz w:val="28"/>
          <w:szCs w:val="28"/>
          <w:lang w:eastAsia="ru-RU"/>
        </w:rPr>
        <w:t>22</w:t>
      </w:r>
      <w:r w:rsidRPr="009B6237">
        <w:rPr>
          <w:rFonts w:ascii="Times New Roman" w:hAnsi="Times New Roman"/>
          <w:color w:val="1F4E79" w:themeColor="accent1" w:themeShade="80"/>
          <w:sz w:val="28"/>
          <w:szCs w:val="28"/>
          <w:lang w:eastAsia="ru-RU"/>
        </w:rPr>
        <w:t xml:space="preserve"> «Межгосударственный стандарт. Габариты железнодорожного подвижного состава и приближения строений».</w:t>
      </w:r>
    </w:p>
    <w:p w14:paraId="2FB8E723" w14:textId="77777777" w:rsidR="00B82F5B"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6387FB50" w14:textId="77777777" w:rsidR="00B82F5B" w:rsidRDefault="00B82F5B" w:rsidP="00B82F5B">
      <w:pPr>
        <w:tabs>
          <w:tab w:val="left" w:pos="1276"/>
        </w:tabs>
        <w:autoSpaceDE w:val="0"/>
        <w:autoSpaceDN w:val="0"/>
        <w:adjustRightInd w:val="0"/>
        <w:spacing w:after="0" w:line="240" w:lineRule="auto"/>
        <w:ind w:left="709"/>
        <w:contextualSpacing/>
        <w:jc w:val="both"/>
        <w:rPr>
          <w:rFonts w:ascii="Times New Roman" w:hAnsi="Times New Roman"/>
          <w:sz w:val="28"/>
          <w:szCs w:val="28"/>
          <w:lang w:eastAsia="ru-RU"/>
        </w:rPr>
      </w:pPr>
    </w:p>
    <w:p w14:paraId="72C109FB" w14:textId="77777777" w:rsidR="00B82F5B"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B82F5B">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0BE1D9C8"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77777777" w:rsidR="00B82F5B" w:rsidRDefault="00B82F5B" w:rsidP="00B82F5B">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w:t>
      </w:r>
      <w:r>
        <w:lastRenderedPageBreak/>
        <w:t xml:space="preserve">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B82F5B">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B82F5B" w:rsidRPr="00AF32E8" w14:paraId="6C88DF77"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70297D92" w:rsidR="00B82F5B" w:rsidRPr="00AF32E8" w:rsidRDefault="00B82F5B" w:rsidP="0065335D">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2DEFC56B" w:rsidR="00B82F5B" w:rsidRPr="00AF32E8" w:rsidRDefault="00B82F5B" w:rsidP="0065335D">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65335D">
              <w:rPr>
                <w:rFonts w:ascii="Times New Roman" w:hAnsi="Times New Roman"/>
                <w:sz w:val="24"/>
                <w:szCs w:val="24"/>
                <w:lang w:eastAsia="ru-RU"/>
              </w:rPr>
              <w:t>2</w:t>
            </w:r>
          </w:p>
        </w:tc>
      </w:tr>
      <w:tr w:rsidR="00B82F5B" w:rsidRPr="00AF32E8" w14:paraId="05A8235B"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127B58D1" w:rsidR="00B82F5B" w:rsidRPr="00AF32E8" w:rsidRDefault="00B82F5B" w:rsidP="0065335D">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65335D">
              <w:rPr>
                <w:rFonts w:ascii="Times New Roman" w:hAnsi="Times New Roman"/>
                <w:sz w:val="24"/>
                <w:szCs w:val="24"/>
                <w:lang w:eastAsia="ru-RU"/>
              </w:rPr>
              <w:t>3</w:t>
            </w:r>
          </w:p>
        </w:tc>
      </w:tr>
      <w:tr w:rsidR="00B82F5B" w:rsidRPr="00AF32E8" w14:paraId="32C9F4AE"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1DFB1" w14:textId="1821F0D1" w:rsidR="00B82F5B" w:rsidRPr="00AF32E8" w:rsidRDefault="00B82F5B" w:rsidP="0065335D">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1C9397AA" w:rsidR="00B82F5B" w:rsidRPr="00AF32E8" w:rsidRDefault="00590534"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B82F5B" w:rsidRPr="00AF32E8" w14:paraId="04BF0846"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77777777" w:rsidR="00B82F5B"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1B7A4A3C" w:rsidR="00B82F5B" w:rsidRPr="00AF32E8" w:rsidRDefault="00590534"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B82F5B" w:rsidRPr="00AF32E8" w14:paraId="019E79C2"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77777777" w:rsidR="00B82F5B"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67CD001B" w:rsidR="00B82F5B" w:rsidRPr="00AF32E8" w:rsidRDefault="00590534"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FC1AD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A9E922E"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05AD40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84671D"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D7465D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5743D6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637C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9493" w:type="dxa"/>
        <w:tblLayout w:type="fixed"/>
        <w:tblCellMar>
          <w:top w:w="113" w:type="dxa"/>
          <w:left w:w="85" w:type="dxa"/>
          <w:bottom w:w="113" w:type="dxa"/>
          <w:right w:w="85" w:type="dxa"/>
        </w:tblCellMar>
        <w:tblLook w:val="04A0" w:firstRow="1" w:lastRow="0" w:firstColumn="1" w:lastColumn="0" w:noHBand="0" w:noVBand="1"/>
      </w:tblPr>
      <w:tblGrid>
        <w:gridCol w:w="1980"/>
        <w:gridCol w:w="2268"/>
        <w:gridCol w:w="992"/>
        <w:gridCol w:w="1559"/>
        <w:gridCol w:w="2694"/>
      </w:tblGrid>
      <w:tr w:rsidR="00B82F5B" w:rsidRPr="00544F77" w14:paraId="374A50AB" w14:textId="77777777" w:rsidTr="00DE4C2C">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C816B" w14:textId="77777777" w:rsidR="00B82F5B" w:rsidRPr="004B253C" w:rsidRDefault="00B82F5B" w:rsidP="00093A28">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2268" w:type="dxa"/>
            <w:tcBorders>
              <w:top w:val="single" w:sz="4" w:space="0" w:color="auto"/>
              <w:left w:val="nil"/>
              <w:bottom w:val="single" w:sz="4" w:space="0" w:color="auto"/>
              <w:right w:val="single" w:sz="4" w:space="0" w:color="auto"/>
            </w:tcBorders>
            <w:shd w:val="clear" w:color="auto" w:fill="FFFFFF"/>
            <w:vAlign w:val="center"/>
            <w:hideMark/>
          </w:tcPr>
          <w:p w14:paraId="09ADB0F4" w14:textId="77777777" w:rsidR="00B82F5B" w:rsidRPr="004B253C" w:rsidRDefault="00B82F5B" w:rsidP="00093A28">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14:paraId="676A3444" w14:textId="77777777" w:rsidR="00B82F5B" w:rsidRPr="004B253C" w:rsidRDefault="00B82F5B" w:rsidP="00093A28">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559" w:type="dxa"/>
            <w:tcBorders>
              <w:top w:val="single" w:sz="4" w:space="0" w:color="auto"/>
              <w:left w:val="nil"/>
              <w:bottom w:val="single" w:sz="4" w:space="0" w:color="auto"/>
              <w:right w:val="single" w:sz="4" w:space="0" w:color="auto"/>
            </w:tcBorders>
            <w:shd w:val="clear" w:color="auto" w:fill="FFFFFF"/>
            <w:vAlign w:val="center"/>
            <w:hideMark/>
          </w:tcPr>
          <w:p w14:paraId="7063F44F" w14:textId="77777777" w:rsidR="00B82F5B" w:rsidRPr="004B253C" w:rsidRDefault="00B82F5B" w:rsidP="00093A28">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694" w:type="dxa"/>
            <w:tcBorders>
              <w:top w:val="single" w:sz="4" w:space="0" w:color="auto"/>
              <w:left w:val="nil"/>
              <w:bottom w:val="single" w:sz="4" w:space="0" w:color="auto"/>
              <w:right w:val="single" w:sz="4" w:space="0" w:color="auto"/>
            </w:tcBorders>
            <w:shd w:val="clear" w:color="auto" w:fill="FFFFFF"/>
            <w:vAlign w:val="center"/>
            <w:hideMark/>
          </w:tcPr>
          <w:p w14:paraId="45A07236" w14:textId="380DD3ED" w:rsidR="00B82F5B" w:rsidRPr="004B253C" w:rsidRDefault="00B82F5B" w:rsidP="0065335D">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B82F5B" w:rsidRPr="00544F77" w14:paraId="0081F06F" w14:textId="77777777" w:rsidTr="00DE4C2C">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057BCD" w14:textId="72A1B7BF" w:rsidR="00B82F5B" w:rsidRPr="00544F77" w:rsidRDefault="0065335D" w:rsidP="0065335D">
            <w:pPr>
              <w:spacing w:after="0" w:line="240" w:lineRule="auto"/>
              <w:rPr>
                <w:rFonts w:ascii="Times New Roman" w:hAnsi="Times New Roman"/>
                <w:b/>
                <w:bCs/>
                <w:lang w:eastAsia="ru-RU"/>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544F77">
              <w:rPr>
                <w:rFonts w:ascii="Times New Roman" w:hAnsi="Times New Roman"/>
                <w:sz w:val="24"/>
                <w:szCs w:val="24"/>
              </w:rPr>
              <w:t>(тип ОПС (</w:t>
            </w:r>
            <w:r>
              <w:rPr>
                <w:rFonts w:ascii="Times New Roman" w:hAnsi="Times New Roman"/>
                <w:sz w:val="24"/>
                <w:szCs w:val="24"/>
              </w:rPr>
              <w:t xml:space="preserve">МОПС_01_П1_Т </w:t>
            </w:r>
            <w:r w:rsidRPr="00132565">
              <w:rPr>
                <w:rFonts w:ascii="Times New Roman" w:hAnsi="Times New Roman"/>
                <w:sz w:val="24"/>
                <w:szCs w:val="24"/>
              </w:rPr>
              <w:t>сборно-разборный</w:t>
            </w:r>
            <w:r w:rsidRPr="00544F77">
              <w:rPr>
                <w:rFonts w:ascii="Times New Roman" w:hAnsi="Times New Roman"/>
                <w:sz w:val="24"/>
                <w:szCs w:val="24"/>
              </w:rPr>
              <w:t>), толщина утеплит</w:t>
            </w:r>
            <w:r>
              <w:rPr>
                <w:rFonts w:ascii="Times New Roman" w:hAnsi="Times New Roman"/>
                <w:sz w:val="24"/>
                <w:szCs w:val="24"/>
              </w:rPr>
              <w:t>еля наружной (ограждающей)</w:t>
            </w:r>
            <w:r>
              <w:rPr>
                <w:rFonts w:ascii="Times New Roman" w:hAnsi="Times New Roman"/>
                <w:sz w:val="24"/>
                <w:szCs w:val="24"/>
              </w:rPr>
              <w:br/>
            </w:r>
            <w:r w:rsidRPr="00544F77">
              <w:rPr>
                <w:rFonts w:ascii="Times New Roman" w:hAnsi="Times New Roman"/>
                <w:sz w:val="24"/>
                <w:szCs w:val="24"/>
              </w:rPr>
              <w:t>стены</w:t>
            </w:r>
            <w:r>
              <w:rPr>
                <w:rFonts w:ascii="Times New Roman" w:hAnsi="Times New Roman"/>
                <w:sz w:val="24"/>
                <w:szCs w:val="24"/>
              </w:rPr>
              <w:t xml:space="preserve"> – 150</w:t>
            </w:r>
            <w:r w:rsidRPr="00544F77">
              <w:rPr>
                <w:rFonts w:ascii="Times New Roman" w:hAnsi="Times New Roman"/>
                <w:sz w:val="24"/>
                <w:szCs w:val="24"/>
              </w:rPr>
              <w:t xml:space="preserve"> мм)</w:t>
            </w:r>
          </w:p>
        </w:tc>
        <w:tc>
          <w:tcPr>
            <w:tcW w:w="2268" w:type="dxa"/>
            <w:tcBorders>
              <w:top w:val="single" w:sz="4" w:space="0" w:color="auto"/>
              <w:left w:val="nil"/>
              <w:bottom w:val="single" w:sz="4" w:space="0" w:color="auto"/>
              <w:right w:val="single" w:sz="4" w:space="0" w:color="auto"/>
            </w:tcBorders>
            <w:shd w:val="clear" w:color="auto" w:fill="FFFFFF"/>
            <w:vAlign w:val="center"/>
          </w:tcPr>
          <w:p w14:paraId="226B2C7C" w14:textId="169A6F1F" w:rsidR="00B82F5B" w:rsidRPr="00544F77" w:rsidRDefault="00DE4C2C" w:rsidP="006B46CC">
            <w:pPr>
              <w:spacing w:after="0" w:line="240" w:lineRule="auto"/>
              <w:rPr>
                <w:rFonts w:ascii="Times New Roman" w:hAnsi="Times New Roman"/>
                <w:b/>
                <w:bCs/>
                <w:lang w:eastAsia="ru-RU"/>
              </w:rPr>
            </w:pPr>
            <w:r w:rsidRPr="00DE4C2C">
              <w:rPr>
                <w:rFonts w:ascii="Times New Roman" w:hAnsi="Times New Roman"/>
                <w:bCs/>
                <w:color w:val="000066"/>
                <w:lang w:eastAsia="ru-RU"/>
              </w:rPr>
              <w:t xml:space="preserve">Российская Федерация, Омская область, </w:t>
            </w:r>
            <w:proofErr w:type="spellStart"/>
            <w:r w:rsidRPr="00DE4C2C">
              <w:rPr>
                <w:rFonts w:ascii="Times New Roman" w:hAnsi="Times New Roman"/>
                <w:bCs/>
                <w:color w:val="000066"/>
                <w:lang w:eastAsia="ru-RU"/>
              </w:rPr>
              <w:t>м.о</w:t>
            </w:r>
            <w:proofErr w:type="spellEnd"/>
            <w:r w:rsidRPr="00DE4C2C">
              <w:rPr>
                <w:rFonts w:ascii="Times New Roman" w:hAnsi="Times New Roman"/>
                <w:bCs/>
                <w:color w:val="000066"/>
                <w:lang w:eastAsia="ru-RU"/>
              </w:rPr>
              <w:t xml:space="preserve">. </w:t>
            </w:r>
            <w:proofErr w:type="spellStart"/>
            <w:r w:rsidRPr="00DE4C2C">
              <w:rPr>
                <w:rFonts w:ascii="Times New Roman" w:hAnsi="Times New Roman"/>
                <w:bCs/>
                <w:color w:val="000066"/>
                <w:lang w:eastAsia="ru-RU"/>
              </w:rPr>
              <w:t>Любинский</w:t>
            </w:r>
            <w:proofErr w:type="spellEnd"/>
            <w:r w:rsidRPr="00DE4C2C">
              <w:rPr>
                <w:rFonts w:ascii="Times New Roman" w:hAnsi="Times New Roman"/>
                <w:bCs/>
                <w:color w:val="000066"/>
                <w:lang w:eastAsia="ru-RU"/>
              </w:rPr>
              <w:t xml:space="preserve"> район, с. </w:t>
            </w:r>
            <w:proofErr w:type="spellStart"/>
            <w:r w:rsidRPr="00DE4C2C">
              <w:rPr>
                <w:rFonts w:ascii="Times New Roman" w:hAnsi="Times New Roman"/>
                <w:bCs/>
                <w:color w:val="000066"/>
                <w:lang w:eastAsia="ru-RU"/>
              </w:rPr>
              <w:t>Новокиевка</w:t>
            </w:r>
            <w:proofErr w:type="spellEnd"/>
            <w:r w:rsidRPr="00DE4C2C">
              <w:rPr>
                <w:rFonts w:ascii="Times New Roman" w:hAnsi="Times New Roman"/>
                <w:bCs/>
                <w:color w:val="000066"/>
                <w:lang w:eastAsia="ru-RU"/>
              </w:rPr>
              <w:t>, ул. Куйбышева, з/у 58А</w:t>
            </w:r>
          </w:p>
        </w:tc>
        <w:tc>
          <w:tcPr>
            <w:tcW w:w="992" w:type="dxa"/>
            <w:tcBorders>
              <w:top w:val="single" w:sz="4" w:space="0" w:color="auto"/>
              <w:left w:val="nil"/>
              <w:bottom w:val="single" w:sz="4" w:space="0" w:color="auto"/>
              <w:right w:val="single" w:sz="4" w:space="0" w:color="auto"/>
            </w:tcBorders>
            <w:shd w:val="clear" w:color="auto" w:fill="FFFFFF"/>
            <w:vAlign w:val="center"/>
          </w:tcPr>
          <w:p w14:paraId="04964FB1" w14:textId="6CED8604" w:rsidR="00B82F5B" w:rsidRPr="00544F77" w:rsidRDefault="0065335D" w:rsidP="0065335D">
            <w:pPr>
              <w:spacing w:after="0" w:line="240" w:lineRule="auto"/>
              <w:rPr>
                <w:rFonts w:ascii="Times New Roman" w:hAnsi="Times New Roman"/>
                <w:b/>
                <w:bCs/>
                <w:lang w:eastAsia="ru-RU"/>
              </w:rPr>
            </w:pPr>
            <w:r>
              <w:rPr>
                <w:rFonts w:ascii="Times New Roman" w:hAnsi="Times New Roman"/>
                <w:bCs/>
                <w:lang w:eastAsia="ru-RU"/>
              </w:rPr>
              <w:t xml:space="preserve">Типовое ОПС на </w:t>
            </w:r>
            <w:r w:rsidRPr="00182B13">
              <w:rPr>
                <w:rFonts w:ascii="Times New Roman" w:hAnsi="Times New Roman"/>
                <w:bCs/>
                <w:lang w:eastAsia="ru-RU"/>
              </w:rPr>
              <w:t>2 блок-модуля</w:t>
            </w:r>
            <w:r>
              <w:rPr>
                <w:rFonts w:ascii="Times New Roman" w:hAnsi="Times New Roman"/>
                <w:bCs/>
                <w:lang w:eastAsia="ru-RU"/>
              </w:rPr>
              <w:t xml:space="preserve">; </w:t>
            </w:r>
            <w:r w:rsidRPr="00182B13">
              <w:rPr>
                <w:rFonts w:ascii="Times New Roman" w:hAnsi="Times New Roman"/>
                <w:bCs/>
                <w:lang w:eastAsia="ru-RU"/>
              </w:rPr>
              <w:t xml:space="preserve">1 </w:t>
            </w:r>
            <w:proofErr w:type="spellStart"/>
            <w:r w:rsidRPr="00182B13">
              <w:rPr>
                <w:rFonts w:ascii="Times New Roman" w:hAnsi="Times New Roman"/>
                <w:bCs/>
                <w:lang w:eastAsia="ru-RU"/>
              </w:rPr>
              <w:t>компл</w:t>
            </w:r>
            <w:proofErr w:type="spellEnd"/>
            <w:r w:rsidRPr="00182B13">
              <w:rPr>
                <w:rFonts w:ascii="Times New Roman" w:hAnsi="Times New Roman"/>
                <w:bCs/>
                <w:lang w:eastAsia="ru-RU"/>
              </w:rPr>
              <w:t>.</w:t>
            </w:r>
          </w:p>
        </w:tc>
        <w:tc>
          <w:tcPr>
            <w:tcW w:w="1559" w:type="dxa"/>
            <w:tcBorders>
              <w:top w:val="single" w:sz="4" w:space="0" w:color="auto"/>
              <w:left w:val="nil"/>
              <w:bottom w:val="single" w:sz="4" w:space="0" w:color="auto"/>
              <w:right w:val="single" w:sz="4" w:space="0" w:color="auto"/>
            </w:tcBorders>
            <w:shd w:val="clear" w:color="auto" w:fill="FFFFFF"/>
            <w:vAlign w:val="center"/>
          </w:tcPr>
          <w:p w14:paraId="6E3E8210" w14:textId="77777777" w:rsidR="003802A1" w:rsidRDefault="003802A1" w:rsidP="003802A1">
            <w:pPr>
              <w:spacing w:after="0" w:line="240" w:lineRule="auto"/>
              <w:jc w:val="both"/>
              <w:rPr>
                <w:rFonts w:ascii="Times New Roman" w:hAnsi="Times New Roman"/>
                <w:bCs/>
                <w:lang w:eastAsia="ru-RU"/>
              </w:rPr>
            </w:pPr>
            <w:r>
              <w:rPr>
                <w:rFonts w:ascii="Times New Roman" w:hAnsi="Times New Roman"/>
                <w:bCs/>
                <w:lang w:eastAsia="ru-RU"/>
              </w:rPr>
              <w:t>Корнейчук Алексей Владимирович</w:t>
            </w:r>
          </w:p>
          <w:p w14:paraId="157BE716" w14:textId="6F108364" w:rsidR="00B82F5B" w:rsidRPr="00544F77" w:rsidRDefault="003802A1" w:rsidP="003802A1">
            <w:pPr>
              <w:spacing w:after="0" w:line="240" w:lineRule="auto"/>
              <w:jc w:val="both"/>
              <w:rPr>
                <w:rFonts w:ascii="Times New Roman" w:hAnsi="Times New Roman"/>
                <w:b/>
                <w:bCs/>
                <w:lang w:eastAsia="ru-RU"/>
              </w:rPr>
            </w:pPr>
            <w:r w:rsidRPr="00882D1E">
              <w:rPr>
                <w:rFonts w:ascii="Times New Roman" w:hAnsi="Times New Roman"/>
                <w:bCs/>
                <w:lang w:eastAsia="ru-RU"/>
              </w:rPr>
              <w:t>Тел. (3</w:t>
            </w:r>
            <w:r>
              <w:rPr>
                <w:rFonts w:ascii="Times New Roman" w:hAnsi="Times New Roman"/>
                <w:bCs/>
                <w:lang w:eastAsia="ru-RU"/>
              </w:rPr>
              <w:t>812</w:t>
            </w:r>
            <w:r w:rsidRPr="00882D1E">
              <w:rPr>
                <w:rFonts w:ascii="Times New Roman" w:hAnsi="Times New Roman"/>
                <w:bCs/>
                <w:lang w:eastAsia="ru-RU"/>
              </w:rPr>
              <w:t>)</w:t>
            </w:r>
            <w:r>
              <w:rPr>
                <w:rFonts w:ascii="Times New Roman" w:hAnsi="Times New Roman"/>
                <w:bCs/>
                <w:lang w:eastAsia="ru-RU"/>
              </w:rPr>
              <w:t xml:space="preserve"> 408</w:t>
            </w:r>
            <w:r w:rsidRPr="00882D1E">
              <w:rPr>
                <w:rFonts w:ascii="Times New Roman" w:hAnsi="Times New Roman"/>
                <w:bCs/>
                <w:lang w:eastAsia="ru-RU"/>
              </w:rPr>
              <w:t>-</w:t>
            </w:r>
            <w:r>
              <w:rPr>
                <w:rFonts w:ascii="Times New Roman" w:hAnsi="Times New Roman"/>
                <w:bCs/>
                <w:lang w:eastAsia="ru-RU"/>
              </w:rPr>
              <w:t>308</w:t>
            </w:r>
          </w:p>
        </w:tc>
        <w:tc>
          <w:tcPr>
            <w:tcW w:w="2694" w:type="dxa"/>
            <w:tcBorders>
              <w:top w:val="single" w:sz="4" w:space="0" w:color="auto"/>
              <w:left w:val="nil"/>
              <w:bottom w:val="single" w:sz="4" w:space="0" w:color="auto"/>
              <w:right w:val="single" w:sz="4" w:space="0" w:color="auto"/>
            </w:tcBorders>
            <w:shd w:val="clear" w:color="auto" w:fill="FFFFFF"/>
            <w:vAlign w:val="center"/>
          </w:tcPr>
          <w:p w14:paraId="7D7F731A" w14:textId="77777777" w:rsidR="003802A1" w:rsidRPr="00D826BB" w:rsidRDefault="003802A1" w:rsidP="003802A1">
            <w:pPr>
              <w:spacing w:after="0" w:line="240" w:lineRule="auto"/>
              <w:jc w:val="both"/>
              <w:rPr>
                <w:rFonts w:ascii="Times New Roman" w:hAnsi="Times New Roman"/>
                <w:bCs/>
                <w:lang w:eastAsia="ru-RU"/>
              </w:rPr>
            </w:pPr>
            <w:r w:rsidRPr="00D826BB">
              <w:rPr>
                <w:rFonts w:ascii="Times New Roman" w:hAnsi="Times New Roman"/>
                <w:bCs/>
                <w:lang w:eastAsia="ru-RU"/>
              </w:rPr>
              <w:t xml:space="preserve">КПП УФПС </w:t>
            </w:r>
            <w:r>
              <w:rPr>
                <w:rFonts w:ascii="Times New Roman" w:hAnsi="Times New Roman"/>
                <w:bCs/>
                <w:lang w:eastAsia="ru-RU"/>
              </w:rPr>
              <w:t>О</w:t>
            </w:r>
            <w:r w:rsidRPr="00D826BB">
              <w:rPr>
                <w:rFonts w:ascii="Times New Roman" w:hAnsi="Times New Roman"/>
                <w:bCs/>
                <w:lang w:eastAsia="ru-RU"/>
              </w:rPr>
              <w:t xml:space="preserve">мской обл. </w:t>
            </w:r>
            <w:r w:rsidRPr="00133F2D">
              <w:rPr>
                <w:rFonts w:ascii="Times New Roman" w:hAnsi="Times New Roman"/>
                <w:bCs/>
                <w:lang w:eastAsia="ru-RU"/>
              </w:rPr>
              <w:t>550343001</w:t>
            </w:r>
          </w:p>
          <w:p w14:paraId="1D6FAB27" w14:textId="77777777" w:rsidR="003802A1" w:rsidRPr="00D826BB" w:rsidRDefault="003802A1" w:rsidP="003802A1">
            <w:pPr>
              <w:spacing w:after="0" w:line="240" w:lineRule="auto"/>
              <w:jc w:val="both"/>
              <w:rPr>
                <w:rFonts w:ascii="Times New Roman" w:hAnsi="Times New Roman"/>
                <w:bCs/>
                <w:lang w:eastAsia="ru-RU"/>
              </w:rPr>
            </w:pPr>
            <w:r w:rsidRPr="00D826BB">
              <w:rPr>
                <w:rFonts w:ascii="Times New Roman" w:hAnsi="Times New Roman"/>
                <w:bCs/>
                <w:lang w:eastAsia="ru-RU"/>
              </w:rPr>
              <w:t xml:space="preserve">р/с </w:t>
            </w:r>
            <w:r w:rsidRPr="00133F2D">
              <w:rPr>
                <w:rFonts w:ascii="Times New Roman" w:hAnsi="Times New Roman"/>
                <w:bCs/>
                <w:lang w:eastAsia="ru-RU"/>
              </w:rPr>
              <w:t>40502810311030001600</w:t>
            </w:r>
          </w:p>
          <w:p w14:paraId="6005B0A3" w14:textId="77777777" w:rsidR="003802A1" w:rsidRPr="00D826BB" w:rsidRDefault="003802A1" w:rsidP="003802A1">
            <w:pPr>
              <w:spacing w:after="0" w:line="240" w:lineRule="auto"/>
              <w:jc w:val="both"/>
              <w:rPr>
                <w:rFonts w:ascii="Times New Roman" w:hAnsi="Times New Roman"/>
                <w:bCs/>
                <w:lang w:eastAsia="ru-RU"/>
              </w:rPr>
            </w:pPr>
            <w:r w:rsidRPr="00D826BB">
              <w:rPr>
                <w:rFonts w:ascii="Times New Roman" w:hAnsi="Times New Roman"/>
                <w:bCs/>
                <w:lang w:eastAsia="ru-RU"/>
              </w:rPr>
              <w:t>к/с 30101810</w:t>
            </w:r>
            <w:r>
              <w:rPr>
                <w:rFonts w:ascii="Times New Roman" w:hAnsi="Times New Roman"/>
                <w:bCs/>
                <w:lang w:eastAsia="ru-RU"/>
              </w:rPr>
              <w:t>2</w:t>
            </w:r>
            <w:r w:rsidRPr="00D826BB">
              <w:rPr>
                <w:rFonts w:ascii="Times New Roman" w:hAnsi="Times New Roman"/>
                <w:bCs/>
                <w:lang w:eastAsia="ru-RU"/>
              </w:rPr>
              <w:t>00000000</w:t>
            </w:r>
            <w:r>
              <w:rPr>
                <w:rFonts w:ascii="Times New Roman" w:hAnsi="Times New Roman"/>
                <w:bCs/>
                <w:lang w:eastAsia="ru-RU"/>
              </w:rPr>
              <w:t>777</w:t>
            </w:r>
          </w:p>
          <w:p w14:paraId="55564344" w14:textId="77777777" w:rsidR="003802A1" w:rsidRPr="00D826BB" w:rsidRDefault="003802A1" w:rsidP="003802A1">
            <w:pPr>
              <w:spacing w:after="0" w:line="240" w:lineRule="auto"/>
              <w:jc w:val="both"/>
              <w:rPr>
                <w:rFonts w:ascii="Times New Roman" w:hAnsi="Times New Roman"/>
                <w:bCs/>
                <w:lang w:eastAsia="ru-RU"/>
              </w:rPr>
            </w:pPr>
            <w:r w:rsidRPr="00D826BB">
              <w:rPr>
                <w:rFonts w:ascii="Times New Roman" w:hAnsi="Times New Roman"/>
                <w:bCs/>
                <w:lang w:eastAsia="ru-RU"/>
              </w:rPr>
              <w:t xml:space="preserve">в филиале банка ВТБ (ПАО) в г. </w:t>
            </w:r>
            <w:r>
              <w:rPr>
                <w:rFonts w:ascii="Times New Roman" w:hAnsi="Times New Roman"/>
                <w:bCs/>
                <w:lang w:eastAsia="ru-RU"/>
              </w:rPr>
              <w:t>Красноярск</w:t>
            </w:r>
            <w:r w:rsidRPr="00D826BB">
              <w:rPr>
                <w:rFonts w:ascii="Times New Roman" w:hAnsi="Times New Roman"/>
                <w:bCs/>
                <w:lang w:eastAsia="ru-RU"/>
              </w:rPr>
              <w:t>е</w:t>
            </w:r>
          </w:p>
          <w:p w14:paraId="4D5CE9CB" w14:textId="695F70AD" w:rsidR="00B82F5B" w:rsidRPr="00544F77" w:rsidRDefault="003802A1" w:rsidP="003802A1">
            <w:pPr>
              <w:spacing w:after="0" w:line="240" w:lineRule="auto"/>
              <w:jc w:val="both"/>
              <w:rPr>
                <w:rFonts w:ascii="Times New Roman" w:hAnsi="Times New Roman"/>
                <w:b/>
                <w:bCs/>
                <w:lang w:eastAsia="ru-RU"/>
              </w:rPr>
            </w:pPr>
            <w:r w:rsidRPr="00D826BB">
              <w:rPr>
                <w:rFonts w:ascii="Times New Roman" w:hAnsi="Times New Roman"/>
                <w:bCs/>
                <w:lang w:eastAsia="ru-RU"/>
              </w:rPr>
              <w:t>БИК 04</w:t>
            </w:r>
            <w:r>
              <w:rPr>
                <w:rFonts w:ascii="Times New Roman" w:hAnsi="Times New Roman"/>
                <w:bCs/>
                <w:lang w:eastAsia="ru-RU"/>
              </w:rPr>
              <w:t>04077</w:t>
            </w:r>
            <w:r w:rsidRPr="00D826BB">
              <w:rPr>
                <w:rFonts w:ascii="Times New Roman" w:hAnsi="Times New Roman"/>
                <w:bCs/>
                <w:lang w:eastAsia="ru-RU"/>
              </w:rPr>
              <w:t>77</w:t>
            </w:r>
          </w:p>
        </w:tc>
      </w:tr>
    </w:tbl>
    <w:p w14:paraId="13F18414"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bookmarkStart w:id="0" w:name="_GoBack"/>
      <w:bookmarkEnd w:id="0"/>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3ADE7BD9" w14:textId="630A4CC4" w:rsidR="00B82F5B" w:rsidRPr="00544F77"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B82F5B" w:rsidRPr="00544F77" w14:paraId="41B3A431" w14:textId="77777777" w:rsidTr="0065335D">
        <w:trPr>
          <w:cantSplit/>
          <w:trHeight w:val="1285"/>
          <w:tblHeader/>
          <w:jc w:val="center"/>
        </w:trPr>
        <w:tc>
          <w:tcPr>
            <w:tcW w:w="376" w:type="pct"/>
            <w:vAlign w:val="center"/>
            <w:hideMark/>
          </w:tcPr>
          <w:p w14:paraId="743D2AD3" w14:textId="77777777" w:rsidR="00B82F5B" w:rsidRPr="00544F77" w:rsidRDefault="00B82F5B" w:rsidP="00093A28">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69A0E400"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5C57BDDF" w14:textId="77777777" w:rsidR="00B82F5B" w:rsidRPr="00544F77" w:rsidRDefault="00B82F5B" w:rsidP="00093A28">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2D1C071A" w14:textId="77777777" w:rsidR="00B82F5B" w:rsidRPr="00544F77" w:rsidRDefault="00B82F5B" w:rsidP="00093A28">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27494A4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B82F5B" w:rsidRPr="00544F77" w14:paraId="50E87AA8" w14:textId="77777777" w:rsidTr="00093A28">
        <w:trPr>
          <w:trHeight w:val="20"/>
          <w:jc w:val="center"/>
        </w:trPr>
        <w:tc>
          <w:tcPr>
            <w:tcW w:w="1438" w:type="pct"/>
            <w:gridSpan w:val="2"/>
          </w:tcPr>
          <w:p w14:paraId="23AEC531" w14:textId="77777777" w:rsidR="00B82F5B" w:rsidRDefault="00B82F5B" w:rsidP="00093A28">
            <w:pPr>
              <w:spacing w:after="0" w:line="240" w:lineRule="auto"/>
              <w:jc w:val="center"/>
              <w:rPr>
                <w:rFonts w:ascii="Times New Roman" w:hAnsi="Times New Roman"/>
                <w:b/>
                <w:spacing w:val="-4"/>
              </w:rPr>
            </w:pPr>
            <w:r w:rsidRPr="00395AA6">
              <w:rPr>
                <w:rFonts w:ascii="Times New Roman" w:hAnsi="Times New Roman"/>
                <w:b/>
                <w:spacing w:val="-4"/>
              </w:rPr>
              <w:t>МОПС</w:t>
            </w:r>
          </w:p>
          <w:p w14:paraId="561E31AF" w14:textId="77777777" w:rsidR="0065335D" w:rsidRDefault="0065335D" w:rsidP="0065335D">
            <w:pPr>
              <w:spacing w:after="0" w:line="240" w:lineRule="auto"/>
              <w:jc w:val="center"/>
              <w:rPr>
                <w:rFonts w:ascii="Times New Roman" w:hAnsi="Times New Roman"/>
                <w:sz w:val="24"/>
                <w:szCs w:val="24"/>
              </w:rPr>
            </w:pPr>
            <w:r w:rsidRPr="00395AA6">
              <w:rPr>
                <w:rFonts w:ascii="Times New Roman" w:hAnsi="Times New Roman"/>
                <w:b/>
                <w:spacing w:val="-4"/>
              </w:rPr>
              <w:t>(</w:t>
            </w:r>
            <w:r>
              <w:rPr>
                <w:rFonts w:ascii="Times New Roman" w:hAnsi="Times New Roman"/>
                <w:sz w:val="24"/>
                <w:szCs w:val="24"/>
              </w:rPr>
              <w:t>МОПС_01_П1_Т</w:t>
            </w:r>
          </w:p>
          <w:p w14:paraId="02CFB708" w14:textId="2775E6B5" w:rsidR="00B82F5B" w:rsidRPr="00395AA6" w:rsidRDefault="0065335D" w:rsidP="0065335D">
            <w:pPr>
              <w:spacing w:after="0" w:line="240" w:lineRule="auto"/>
              <w:jc w:val="center"/>
              <w:rPr>
                <w:rFonts w:ascii="Times New Roman" w:hAnsi="Times New Roman"/>
                <w:b/>
                <w:spacing w:val="-4"/>
              </w:rPr>
            </w:pPr>
            <w:r>
              <w:rPr>
                <w:rFonts w:ascii="Times New Roman" w:hAnsi="Times New Roman"/>
                <w:sz w:val="24"/>
                <w:szCs w:val="24"/>
              </w:rPr>
              <w:t xml:space="preserve"> </w:t>
            </w:r>
            <w:r w:rsidRPr="00B428AF">
              <w:rPr>
                <w:rFonts w:ascii="Times New Roman" w:hAnsi="Times New Roman"/>
              </w:rPr>
              <w:t>S</w:t>
            </w:r>
            <w:r>
              <w:rPr>
                <w:rFonts w:ascii="Times New Roman" w:hAnsi="Times New Roman"/>
              </w:rPr>
              <w:t> </w:t>
            </w:r>
            <w:r w:rsidRPr="00B428AF">
              <w:rPr>
                <w:rFonts w:ascii="Times New Roman" w:hAnsi="Times New Roman"/>
              </w:rPr>
              <w:t>=</w:t>
            </w:r>
            <w:r>
              <w:rPr>
                <w:rFonts w:ascii="Times New Roman" w:hAnsi="Times New Roman"/>
              </w:rPr>
              <w:t> 11,9 </w:t>
            </w:r>
            <w:r w:rsidRPr="00B428AF">
              <w:rPr>
                <w:rFonts w:ascii="Times New Roman" w:hAnsi="Times New Roman"/>
              </w:rPr>
              <w:t>м</w:t>
            </w:r>
            <w:r w:rsidRPr="00B428AF">
              <w:rPr>
                <w:rFonts w:ascii="Times New Roman" w:hAnsi="Times New Roman"/>
                <w:vertAlign w:val="superscript"/>
              </w:rPr>
              <w:t>2</w:t>
            </w:r>
            <w:r w:rsidRPr="00395AA6">
              <w:rPr>
                <w:rFonts w:ascii="Times New Roman" w:hAnsi="Times New Roman"/>
                <w:b/>
                <w:spacing w:val="-4"/>
              </w:rPr>
              <w:t>)</w:t>
            </w:r>
          </w:p>
        </w:tc>
        <w:tc>
          <w:tcPr>
            <w:tcW w:w="303" w:type="pct"/>
            <w:hideMark/>
          </w:tcPr>
          <w:p w14:paraId="75AD534B" w14:textId="620D448B" w:rsidR="00B82F5B" w:rsidRPr="00544F77" w:rsidRDefault="0065335D" w:rsidP="00093A2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15615698" w14:textId="77777777" w:rsidR="00B82F5B" w:rsidRPr="00544F77" w:rsidRDefault="00B82F5B" w:rsidP="00093A2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5243B074"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09D52491"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B82F5B" w:rsidRPr="00544F77" w14:paraId="62C895BF" w14:textId="77777777" w:rsidTr="0065335D">
        <w:trPr>
          <w:trHeight w:val="20"/>
          <w:jc w:val="center"/>
        </w:trPr>
        <w:tc>
          <w:tcPr>
            <w:tcW w:w="376" w:type="pct"/>
            <w:vMerge w:val="restart"/>
            <w:tcBorders>
              <w:top w:val="single" w:sz="4" w:space="0" w:color="auto"/>
              <w:left w:val="single" w:sz="4" w:space="0" w:color="auto"/>
              <w:right w:val="single" w:sz="4" w:space="0" w:color="auto"/>
            </w:tcBorders>
          </w:tcPr>
          <w:p w14:paraId="02661F64" w14:textId="5F1A0C08"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22CF02C4" w14:textId="107E549D" w:rsidR="00B82F5B" w:rsidRPr="0065335D" w:rsidRDefault="00B82F5B" w:rsidP="0065335D">
            <w:pPr>
              <w:widowControl w:val="0"/>
              <w:autoSpaceDE w:val="0"/>
              <w:autoSpaceDN w:val="0"/>
              <w:adjustRightInd w:val="0"/>
              <w:spacing w:after="0" w:line="240" w:lineRule="auto"/>
              <w:rPr>
                <w:rFonts w:ascii="Times New Roman" w:eastAsia="Arial Unicode MS" w:hAnsi="Times New Roman"/>
                <w:b/>
                <w:spacing w:val="-4"/>
                <w:lang w:eastAsia="ru-RU"/>
              </w:rPr>
            </w:pPr>
            <w:r w:rsidRPr="0065335D">
              <w:rPr>
                <w:rFonts w:ascii="Times New Roman" w:eastAsia="Arial Unicode MS" w:hAnsi="Times New Roman"/>
                <w:b/>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tcPr>
          <w:p w14:paraId="7AA9DEF6" w14:textId="6F7CB84E" w:rsidR="00B82F5B" w:rsidRPr="00544F77" w:rsidRDefault="0065335D"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vMerge w:val="restart"/>
            <w:tcBorders>
              <w:top w:val="single" w:sz="4" w:space="0" w:color="auto"/>
              <w:left w:val="single" w:sz="4" w:space="0" w:color="auto"/>
              <w:right w:val="single" w:sz="4" w:space="0" w:color="auto"/>
            </w:tcBorders>
          </w:tcPr>
          <w:p w14:paraId="61DB7854" w14:textId="35E865CB" w:rsidR="00B82F5B" w:rsidRPr="00544F77" w:rsidRDefault="0065335D"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BA41D2F" w14:textId="77777777" w:rsidR="00B82F5B"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220078C8"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72648EE" w14:textId="77777777" w:rsidR="00B82F5B" w:rsidRPr="00544F77" w:rsidRDefault="00B82F5B" w:rsidP="00093A28">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B82F5B" w:rsidRPr="00544F77" w14:paraId="1EF01113" w14:textId="77777777" w:rsidTr="0065335D">
        <w:trPr>
          <w:trHeight w:val="20"/>
          <w:jc w:val="center"/>
        </w:trPr>
        <w:tc>
          <w:tcPr>
            <w:tcW w:w="376" w:type="pct"/>
            <w:vMerge/>
            <w:tcBorders>
              <w:left w:val="single" w:sz="4" w:space="0" w:color="auto"/>
              <w:right w:val="single" w:sz="4" w:space="0" w:color="auto"/>
            </w:tcBorders>
          </w:tcPr>
          <w:p w14:paraId="44259E92"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2412D3D" w14:textId="77777777" w:rsidR="00B82F5B"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9717412"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07EBA92"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C83953"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44BE729" w14:textId="629075CE"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Сборно-разборный</w:t>
            </w:r>
          </w:p>
        </w:tc>
      </w:tr>
      <w:tr w:rsidR="00B82F5B" w:rsidRPr="00544F77" w14:paraId="6672FD65" w14:textId="77777777" w:rsidTr="0065335D">
        <w:trPr>
          <w:trHeight w:val="20"/>
          <w:jc w:val="center"/>
        </w:trPr>
        <w:tc>
          <w:tcPr>
            <w:tcW w:w="376" w:type="pct"/>
            <w:vMerge/>
            <w:tcBorders>
              <w:left w:val="single" w:sz="4" w:space="0" w:color="auto"/>
              <w:right w:val="single" w:sz="4" w:space="0" w:color="auto"/>
            </w:tcBorders>
          </w:tcPr>
          <w:p w14:paraId="7ACBBF12"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56E0614" w14:textId="77777777" w:rsidR="00B82F5B"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8EC26E1"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369C31B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12C5196"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tcBorders>
              <w:top w:val="single" w:sz="4" w:space="0" w:color="auto"/>
              <w:left w:val="single" w:sz="4" w:space="0" w:color="auto"/>
              <w:bottom w:val="single" w:sz="4" w:space="0" w:color="auto"/>
              <w:right w:val="single" w:sz="4" w:space="0" w:color="auto"/>
            </w:tcBorders>
            <w:vAlign w:val="center"/>
          </w:tcPr>
          <w:p w14:paraId="3C42B6FE" w14:textId="78A7AAD3"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О1</w:t>
            </w:r>
          </w:p>
        </w:tc>
      </w:tr>
      <w:tr w:rsidR="00B82F5B" w:rsidRPr="00544F77" w14:paraId="069F32C9" w14:textId="77777777" w:rsidTr="0065335D">
        <w:trPr>
          <w:trHeight w:val="468"/>
          <w:jc w:val="center"/>
        </w:trPr>
        <w:tc>
          <w:tcPr>
            <w:tcW w:w="376" w:type="pct"/>
            <w:vMerge/>
            <w:tcBorders>
              <w:left w:val="single" w:sz="4" w:space="0" w:color="auto"/>
              <w:right w:val="single" w:sz="4" w:space="0" w:color="auto"/>
            </w:tcBorders>
          </w:tcPr>
          <w:p w14:paraId="647004B3"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8712E48"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9093F2B"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2C94B9C"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F66643C"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36200CFE" w14:textId="67252E58"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Общественный</w:t>
            </w:r>
          </w:p>
        </w:tc>
      </w:tr>
      <w:tr w:rsidR="00B82F5B" w:rsidRPr="00544F77" w14:paraId="19579AA0" w14:textId="77777777" w:rsidTr="0065335D">
        <w:trPr>
          <w:trHeight w:val="20"/>
          <w:jc w:val="center"/>
        </w:trPr>
        <w:tc>
          <w:tcPr>
            <w:tcW w:w="376" w:type="pct"/>
            <w:vMerge/>
            <w:tcBorders>
              <w:left w:val="single" w:sz="4" w:space="0" w:color="auto"/>
              <w:right w:val="single" w:sz="4" w:space="0" w:color="auto"/>
            </w:tcBorders>
          </w:tcPr>
          <w:p w14:paraId="246BF993"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5D524ADA"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90E6DDB"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9992A2B"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3F3BBFF"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Borders>
              <w:top w:val="single" w:sz="4" w:space="0" w:color="auto"/>
              <w:left w:val="single" w:sz="4" w:space="0" w:color="auto"/>
              <w:bottom w:val="single" w:sz="4" w:space="0" w:color="auto"/>
              <w:right w:val="single" w:sz="4" w:space="0" w:color="auto"/>
            </w:tcBorders>
            <w:vAlign w:val="center"/>
          </w:tcPr>
          <w:p w14:paraId="387FC93A" w14:textId="374A86CE"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val="en-US" w:eastAsia="x-none"/>
              </w:rPr>
              <w:t>III</w:t>
            </w:r>
          </w:p>
        </w:tc>
      </w:tr>
      <w:tr w:rsidR="00B82F5B" w:rsidRPr="00544F77" w14:paraId="26C97A86" w14:textId="77777777" w:rsidTr="0065335D">
        <w:trPr>
          <w:trHeight w:val="20"/>
          <w:jc w:val="center"/>
        </w:trPr>
        <w:tc>
          <w:tcPr>
            <w:tcW w:w="376" w:type="pct"/>
            <w:vMerge/>
            <w:tcBorders>
              <w:left w:val="single" w:sz="4" w:space="0" w:color="auto"/>
              <w:right w:val="single" w:sz="4" w:space="0" w:color="auto"/>
            </w:tcBorders>
          </w:tcPr>
          <w:p w14:paraId="50D3BCD2"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5FFB62E"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DFCE026"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92FD8B1"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B98AB56"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AF1BC15" w14:textId="211011D6"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С1</w:t>
            </w:r>
          </w:p>
        </w:tc>
      </w:tr>
      <w:tr w:rsidR="00B82F5B" w:rsidRPr="00544F77" w14:paraId="38493A0F" w14:textId="77777777" w:rsidTr="0065335D">
        <w:trPr>
          <w:trHeight w:val="20"/>
          <w:jc w:val="center"/>
        </w:trPr>
        <w:tc>
          <w:tcPr>
            <w:tcW w:w="376" w:type="pct"/>
            <w:vMerge/>
            <w:tcBorders>
              <w:left w:val="single" w:sz="4" w:space="0" w:color="auto"/>
              <w:right w:val="single" w:sz="4" w:space="0" w:color="auto"/>
            </w:tcBorders>
          </w:tcPr>
          <w:p w14:paraId="1A6E3B20"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11DF094E"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4749E2C"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8E4D79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E2FEBB5"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0F728AF3" w14:textId="53F9D367"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Ф3.5</w:t>
            </w:r>
          </w:p>
        </w:tc>
      </w:tr>
      <w:tr w:rsidR="00B82F5B" w:rsidRPr="00544F77" w14:paraId="1A187874" w14:textId="77777777" w:rsidTr="0065335D">
        <w:trPr>
          <w:trHeight w:val="20"/>
          <w:jc w:val="center"/>
        </w:trPr>
        <w:tc>
          <w:tcPr>
            <w:tcW w:w="376" w:type="pct"/>
            <w:vMerge/>
            <w:tcBorders>
              <w:left w:val="single" w:sz="4" w:space="0" w:color="auto"/>
              <w:right w:val="single" w:sz="4" w:space="0" w:color="auto"/>
            </w:tcBorders>
          </w:tcPr>
          <w:p w14:paraId="6C452A9D"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480A8B8"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6D5730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5AAF21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A1643AF"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132F568F" w14:textId="5EB527CC"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CD64FA"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482430E" w14:textId="03483167"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34534881"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7A113D3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266B50A"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93BE187"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947C7EB" w14:textId="1C12E418"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1B3C00A"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FA7A629" w14:textId="723FC32D"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7D9E367A"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399CE061"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258BF0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1A56EEC"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29D257B" w14:textId="7AEEE48B"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F4283B5"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7DB3019" w14:textId="637590BF"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2ED12193"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2801CCDC"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81CE032"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6D1DAEC"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C853C5" w14:textId="1F7058CA"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9982246"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5C39A1B" w14:textId="5852A05A"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6BFBF877"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3C77D46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C1C7844"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3EA46A"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w:t>
            </w:r>
            <w:r w:rsidRPr="00544F77">
              <w:rPr>
                <w:rFonts w:ascii="Times New Roman" w:eastAsia="Arial Unicode MS" w:hAnsi="Times New Roman"/>
                <w:spacing w:val="-4"/>
                <w:lang w:eastAsia="ru-RU"/>
              </w:rPr>
              <w:lastRenderedPageBreak/>
              <w:t>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365CEF" w14:textId="7C877FAF"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lastRenderedPageBreak/>
              <w:t>Да</w:t>
            </w:r>
          </w:p>
        </w:tc>
      </w:tr>
      <w:tr w:rsidR="00B82F5B" w:rsidRPr="00544F77" w14:paraId="73E6326E"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C67D563" w14:textId="77777777" w:rsidR="00B82F5B" w:rsidRPr="004925CE"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2.5</w:t>
            </w:r>
          </w:p>
        </w:tc>
        <w:tc>
          <w:tcPr>
            <w:tcW w:w="1062" w:type="pct"/>
            <w:tcBorders>
              <w:top w:val="single" w:sz="4" w:space="0" w:color="auto"/>
              <w:left w:val="single" w:sz="4" w:space="0" w:color="auto"/>
              <w:bottom w:val="single" w:sz="4" w:space="0" w:color="auto"/>
              <w:right w:val="single" w:sz="4" w:space="0" w:color="auto"/>
            </w:tcBorders>
          </w:tcPr>
          <w:p w14:paraId="0671F768"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sidRPr="00544F77">
              <w:rPr>
                <w:rFonts w:ascii="Times New Roman" w:hAnsi="Times New Roman"/>
                <w:spacing w:val="-4"/>
              </w:rPr>
              <w:t>Электроконвекторы</w:t>
            </w:r>
            <w:proofErr w:type="spellEnd"/>
          </w:p>
        </w:tc>
        <w:tc>
          <w:tcPr>
            <w:tcW w:w="303" w:type="pct"/>
            <w:tcBorders>
              <w:top w:val="single" w:sz="4" w:space="0" w:color="auto"/>
              <w:left w:val="single" w:sz="4" w:space="0" w:color="auto"/>
              <w:bottom w:val="single" w:sz="4" w:space="0" w:color="auto"/>
              <w:right w:val="single" w:sz="4" w:space="0" w:color="auto"/>
            </w:tcBorders>
          </w:tcPr>
          <w:p w14:paraId="5D2D0C5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3F9BAF"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7444AE3"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1F9B6CA" w14:textId="7DC573DB"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7389AB3" w14:textId="77777777" w:rsidTr="0065335D">
        <w:trPr>
          <w:trHeight w:val="20"/>
          <w:jc w:val="center"/>
        </w:trPr>
        <w:tc>
          <w:tcPr>
            <w:tcW w:w="376" w:type="pct"/>
            <w:vMerge w:val="restart"/>
            <w:tcBorders>
              <w:top w:val="single" w:sz="4" w:space="0" w:color="auto"/>
              <w:left w:val="single" w:sz="4" w:space="0" w:color="auto"/>
              <w:right w:val="single" w:sz="4" w:space="0" w:color="auto"/>
            </w:tcBorders>
          </w:tcPr>
          <w:p w14:paraId="61299800" w14:textId="77777777" w:rsidR="00B82F5B" w:rsidRPr="004925CE"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2.6</w:t>
            </w:r>
          </w:p>
        </w:tc>
        <w:tc>
          <w:tcPr>
            <w:tcW w:w="1062" w:type="pct"/>
            <w:vMerge w:val="restart"/>
            <w:tcBorders>
              <w:top w:val="single" w:sz="4" w:space="0" w:color="auto"/>
              <w:left w:val="single" w:sz="4" w:space="0" w:color="auto"/>
              <w:right w:val="single" w:sz="4" w:space="0" w:color="auto"/>
            </w:tcBorders>
          </w:tcPr>
          <w:p w14:paraId="13B92386" w14:textId="02E216D1"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40949842"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1FA1E7E2"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1497CA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B3FEB50"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E330AF7" w14:textId="009E9DA3"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590534" w:rsidRPr="00544F77" w14:paraId="6A64CEFB" w14:textId="77777777" w:rsidTr="0065335D">
        <w:trPr>
          <w:trHeight w:val="20"/>
          <w:jc w:val="center"/>
        </w:trPr>
        <w:tc>
          <w:tcPr>
            <w:tcW w:w="376" w:type="pct"/>
            <w:vMerge/>
            <w:tcBorders>
              <w:left w:val="single" w:sz="4" w:space="0" w:color="auto"/>
              <w:bottom w:val="single" w:sz="4" w:space="0" w:color="auto"/>
              <w:right w:val="single" w:sz="4" w:space="0" w:color="auto"/>
            </w:tcBorders>
          </w:tcPr>
          <w:p w14:paraId="219366F9" w14:textId="7777777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2EE21CCC"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3779CBF"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EC50EA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D0BAAC"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3A961853"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2B2FF8B4" w14:textId="2CEC9E47"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12000/1,0</w:t>
            </w:r>
          </w:p>
        </w:tc>
      </w:tr>
      <w:tr w:rsidR="00590534" w:rsidRPr="00544F77" w14:paraId="3F39063C" w14:textId="77777777" w:rsidTr="0065335D">
        <w:trPr>
          <w:trHeight w:val="20"/>
          <w:jc w:val="center"/>
        </w:trPr>
        <w:tc>
          <w:tcPr>
            <w:tcW w:w="376" w:type="pct"/>
            <w:vMerge w:val="restart"/>
            <w:tcBorders>
              <w:top w:val="single" w:sz="4" w:space="0" w:color="auto"/>
              <w:left w:val="single" w:sz="4" w:space="0" w:color="auto"/>
              <w:right w:val="single" w:sz="4" w:space="0" w:color="auto"/>
            </w:tcBorders>
          </w:tcPr>
          <w:p w14:paraId="386558DD" w14:textId="7777777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2.7</w:t>
            </w:r>
          </w:p>
        </w:tc>
        <w:tc>
          <w:tcPr>
            <w:tcW w:w="1062" w:type="pct"/>
            <w:vMerge w:val="restart"/>
            <w:tcBorders>
              <w:top w:val="single" w:sz="4" w:space="0" w:color="auto"/>
              <w:left w:val="single" w:sz="4" w:space="0" w:color="auto"/>
              <w:right w:val="single" w:sz="4" w:space="0" w:color="auto"/>
            </w:tcBorders>
          </w:tcPr>
          <w:p w14:paraId="230EDC6C" w14:textId="15C388FF"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0C2ACF50"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615FECC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80A86E6"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06E5F6C8" w14:textId="713F5AA7"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590534" w:rsidRPr="00544F77" w14:paraId="678F6031" w14:textId="77777777" w:rsidTr="0065335D">
        <w:trPr>
          <w:trHeight w:val="20"/>
          <w:jc w:val="center"/>
        </w:trPr>
        <w:tc>
          <w:tcPr>
            <w:tcW w:w="376" w:type="pct"/>
            <w:vMerge/>
            <w:tcBorders>
              <w:left w:val="single" w:sz="4" w:space="0" w:color="auto"/>
              <w:bottom w:val="single" w:sz="4" w:space="0" w:color="auto"/>
              <w:right w:val="single" w:sz="4" w:space="0" w:color="auto"/>
            </w:tcBorders>
          </w:tcPr>
          <w:p w14:paraId="09B112C1" w14:textId="77777777" w:rsidR="00590534" w:rsidRPr="007D2FFA"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69291941"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8BAB3B8"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5D8D8344"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8F1B759"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0C139D8A" w14:textId="246E769C"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9000/0,9</w:t>
            </w:r>
          </w:p>
        </w:tc>
      </w:tr>
      <w:tr w:rsidR="00590534" w:rsidRPr="00544F77" w14:paraId="0670390C"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26A2653" w14:textId="7777777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2.8</w:t>
            </w:r>
          </w:p>
        </w:tc>
        <w:tc>
          <w:tcPr>
            <w:tcW w:w="1062" w:type="pct"/>
            <w:tcBorders>
              <w:top w:val="single" w:sz="4" w:space="0" w:color="auto"/>
              <w:left w:val="single" w:sz="4" w:space="0" w:color="auto"/>
              <w:bottom w:val="single" w:sz="4" w:space="0" w:color="auto"/>
              <w:right w:val="single" w:sz="4" w:space="0" w:color="auto"/>
            </w:tcBorders>
          </w:tcPr>
          <w:p w14:paraId="3D4CEE8E" w14:textId="77777777" w:rsidR="00590534" w:rsidRPr="00544F77" w:rsidRDefault="00590534" w:rsidP="00590534">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4B68A477" w14:textId="77777777" w:rsidR="00590534" w:rsidRPr="00544F77" w:rsidRDefault="00590534" w:rsidP="00590534">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087A42C6"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55605BBA"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ABD87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79B5A25"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DDF0EB" w14:textId="5E71D878"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50989037"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A493463" w14:textId="2681891D"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056B8832"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09548B8F"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7A929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8557F31"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2FD75B0" w14:textId="05ED7CC7"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25C1C8F7"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7E17F6E" w14:textId="1DF6BF38"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62" w:type="pct"/>
            <w:tcBorders>
              <w:top w:val="single" w:sz="4" w:space="0" w:color="auto"/>
              <w:left w:val="single" w:sz="4" w:space="0" w:color="auto"/>
              <w:bottom w:val="single" w:sz="4" w:space="0" w:color="auto"/>
              <w:right w:val="single" w:sz="4" w:space="0" w:color="auto"/>
            </w:tcBorders>
          </w:tcPr>
          <w:p w14:paraId="70E24339"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3339DE9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E1DFF15"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FCF9E7E"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004E20" w14:textId="74C1A8FE"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7AAE40FE"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6476D12" w14:textId="6DE2B9E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62" w:type="pct"/>
            <w:tcBorders>
              <w:top w:val="single" w:sz="4" w:space="0" w:color="auto"/>
              <w:left w:val="single" w:sz="4" w:space="0" w:color="auto"/>
              <w:bottom w:val="single" w:sz="4" w:space="0" w:color="auto"/>
              <w:right w:val="single" w:sz="4" w:space="0" w:color="auto"/>
            </w:tcBorders>
          </w:tcPr>
          <w:p w14:paraId="4D300E00"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4795F442"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5EC87525"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42FF3B"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4465EC3" w14:textId="13949C74"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36F082DE"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004E88" w14:textId="18DDF068"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48D16D6E"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255FED6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226299"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E2D88E8"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3EA19E7" w14:textId="3CD6B19E"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14777572"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3D95138" w14:textId="64BBE564"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1.13</w:t>
            </w:r>
          </w:p>
        </w:tc>
        <w:tc>
          <w:tcPr>
            <w:tcW w:w="1062" w:type="pct"/>
            <w:tcBorders>
              <w:top w:val="single" w:sz="4" w:space="0" w:color="auto"/>
              <w:left w:val="single" w:sz="4" w:space="0" w:color="auto"/>
              <w:bottom w:val="single" w:sz="4" w:space="0" w:color="auto"/>
              <w:right w:val="single" w:sz="4" w:space="0" w:color="auto"/>
            </w:tcBorders>
          </w:tcPr>
          <w:p w14:paraId="030DB1A1" w14:textId="03F04494"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3F6430A0"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1AA3A6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A8E53F5"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4137CB1A" w14:textId="6E98BBAB"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200</w:t>
            </w:r>
          </w:p>
        </w:tc>
      </w:tr>
      <w:tr w:rsidR="00590534" w:rsidRPr="00544F77" w14:paraId="2A94FBE0"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5E15774" w14:textId="5F149879"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62" w:type="pct"/>
            <w:tcBorders>
              <w:top w:val="single" w:sz="4" w:space="0" w:color="auto"/>
              <w:left w:val="single" w:sz="4" w:space="0" w:color="auto"/>
              <w:bottom w:val="single" w:sz="4" w:space="0" w:color="auto"/>
              <w:right w:val="single" w:sz="4" w:space="0" w:color="auto"/>
            </w:tcBorders>
          </w:tcPr>
          <w:p w14:paraId="70E4CA17"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1429C31A"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2E81E8"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03A635F"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02EEEE" w14:textId="4A45DCD6"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752FA81B"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08F8AEE" w14:textId="7611BCA9"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1.15</w:t>
            </w:r>
          </w:p>
        </w:tc>
        <w:tc>
          <w:tcPr>
            <w:tcW w:w="1062" w:type="pct"/>
            <w:tcBorders>
              <w:top w:val="single" w:sz="4" w:space="0" w:color="auto"/>
              <w:left w:val="single" w:sz="4" w:space="0" w:color="auto"/>
              <w:bottom w:val="single" w:sz="4" w:space="0" w:color="auto"/>
              <w:right w:val="single" w:sz="4" w:space="0" w:color="auto"/>
            </w:tcBorders>
          </w:tcPr>
          <w:p w14:paraId="0DD19C0A"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3D5BDB5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7FB4D50"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ED1B753"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E72CD02" w14:textId="02EF957D"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1E29A4F1"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051009B" w14:textId="7E171274"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tcPr>
          <w:p w14:paraId="7E910A41"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1D43588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BA8D34B"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6BEB551"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D3ED2CB" w14:textId="60F4B134"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081BC1CC"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EA97A4E" w14:textId="677EC4F9"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62" w:type="pct"/>
            <w:tcBorders>
              <w:top w:val="single" w:sz="4" w:space="0" w:color="auto"/>
              <w:left w:val="single" w:sz="4" w:space="0" w:color="auto"/>
              <w:bottom w:val="single" w:sz="4" w:space="0" w:color="auto"/>
              <w:right w:val="single" w:sz="4" w:space="0" w:color="auto"/>
            </w:tcBorders>
          </w:tcPr>
          <w:p w14:paraId="06C5EA7D"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71C1835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7D7A653"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7148736"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993D9EB" w14:textId="3139E4B6"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61827135"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BE67625" w14:textId="5CE10D81"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62" w:type="pct"/>
            <w:tcBorders>
              <w:top w:val="single" w:sz="4" w:space="0" w:color="auto"/>
              <w:left w:val="single" w:sz="4" w:space="0" w:color="auto"/>
              <w:bottom w:val="single" w:sz="4" w:space="0" w:color="auto"/>
              <w:right w:val="single" w:sz="4" w:space="0" w:color="auto"/>
            </w:tcBorders>
          </w:tcPr>
          <w:p w14:paraId="434F2469"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4E34A81C"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5221D73"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8D0B878"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A419875" w14:textId="3777A0F7"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72AA27D7"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43DDAA3" w14:textId="3CC29B8E"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62" w:type="pct"/>
            <w:tcBorders>
              <w:top w:val="single" w:sz="4" w:space="0" w:color="auto"/>
              <w:left w:val="single" w:sz="4" w:space="0" w:color="auto"/>
              <w:bottom w:val="single" w:sz="4" w:space="0" w:color="auto"/>
              <w:right w:val="single" w:sz="4" w:space="0" w:color="auto"/>
            </w:tcBorders>
          </w:tcPr>
          <w:p w14:paraId="33F99DFF"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0A2F000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81FDAF6"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91FFCD7"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33860B" w14:textId="46A1C519"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275BBFCC"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C746C4" w14:textId="4820F908"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62" w:type="pct"/>
            <w:tcBorders>
              <w:top w:val="single" w:sz="4" w:space="0" w:color="auto"/>
              <w:left w:val="single" w:sz="4" w:space="0" w:color="auto"/>
              <w:bottom w:val="single" w:sz="4" w:space="0" w:color="auto"/>
              <w:right w:val="single" w:sz="4" w:space="0" w:color="auto"/>
            </w:tcBorders>
          </w:tcPr>
          <w:p w14:paraId="6BF270CB"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4EDE004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5BE5AD2"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2AF03C0"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6F2FD84E"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198A1655"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73B3FEE" w14:textId="77777777" w:rsidR="00590534"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10-15 л.</w:t>
            </w:r>
          </w:p>
          <w:p w14:paraId="37109262" w14:textId="77777777" w:rsidR="00590534"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3 кВт</w:t>
            </w:r>
          </w:p>
          <w:p w14:paraId="11CC9C6F" w14:textId="77777777" w:rsidR="00590534" w:rsidRPr="008A1A45"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 xml:space="preserve">Не менее </w:t>
            </w:r>
            <w:r>
              <w:rPr>
                <w:rFonts w:ascii="Times New Roman" w:hAnsi="Times New Roman"/>
                <w:spacing w:val="-4"/>
                <w:lang w:val="en-US" w:eastAsia="x-none"/>
              </w:rPr>
              <w:t>IP</w:t>
            </w:r>
            <w:r w:rsidRPr="008A1A45">
              <w:rPr>
                <w:rFonts w:ascii="Times New Roman" w:hAnsi="Times New Roman"/>
                <w:spacing w:val="-4"/>
                <w:lang w:eastAsia="x-none"/>
              </w:rPr>
              <w:t>24</w:t>
            </w:r>
          </w:p>
          <w:p w14:paraId="6187873B" w14:textId="719A1833"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220В/50Гц</w:t>
            </w:r>
          </w:p>
        </w:tc>
      </w:tr>
      <w:tr w:rsidR="00590534" w:rsidRPr="00544F77" w14:paraId="0470F88A"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5D9B507" w14:textId="4893687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tcPr>
          <w:p w14:paraId="0C027EB3" w14:textId="59C682CA"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56C3527F"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E40B83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3E6F26A"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EE9257" w14:textId="30F17A56"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772AA5BE"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CFB6CF1" w14:textId="70FEBE6C"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1.22</w:t>
            </w:r>
          </w:p>
        </w:tc>
        <w:tc>
          <w:tcPr>
            <w:tcW w:w="1062" w:type="pct"/>
            <w:tcBorders>
              <w:top w:val="single" w:sz="4" w:space="0" w:color="auto"/>
              <w:left w:val="single" w:sz="4" w:space="0" w:color="auto"/>
              <w:bottom w:val="single" w:sz="4" w:space="0" w:color="auto"/>
              <w:right w:val="single" w:sz="4" w:space="0" w:color="auto"/>
            </w:tcBorders>
          </w:tcPr>
          <w:p w14:paraId="548F5D33"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1AF74CEA"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C4E694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7289797"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B4C3F71" w14:textId="27B59A20"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36763F6A"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A25661B" w14:textId="47723FAD"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62" w:type="pct"/>
            <w:tcBorders>
              <w:top w:val="single" w:sz="4" w:space="0" w:color="auto"/>
              <w:left w:val="single" w:sz="4" w:space="0" w:color="auto"/>
              <w:bottom w:val="single" w:sz="4" w:space="0" w:color="auto"/>
              <w:right w:val="single" w:sz="4" w:space="0" w:color="auto"/>
            </w:tcBorders>
          </w:tcPr>
          <w:p w14:paraId="47CAEBDB"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4EC7066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44E6395"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E4F18C2"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0B7584D9" w14:textId="677FDE10"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100</w:t>
            </w:r>
          </w:p>
        </w:tc>
      </w:tr>
      <w:tr w:rsidR="00590534" w:rsidRPr="00544F77" w14:paraId="5C6B7047"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16BA364" w14:textId="418E1A1A"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1.24</w:t>
            </w:r>
          </w:p>
        </w:tc>
        <w:tc>
          <w:tcPr>
            <w:tcW w:w="1062" w:type="pct"/>
            <w:tcBorders>
              <w:top w:val="single" w:sz="4" w:space="0" w:color="auto"/>
              <w:left w:val="single" w:sz="4" w:space="0" w:color="auto"/>
              <w:bottom w:val="single" w:sz="4" w:space="0" w:color="auto"/>
              <w:right w:val="single" w:sz="4" w:space="0" w:color="auto"/>
            </w:tcBorders>
          </w:tcPr>
          <w:p w14:paraId="49682405"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3B3AB4D9"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638CB49"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BDBA348"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413F35A" w14:textId="369C9C80"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bl>
    <w:p w14:paraId="20BF30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1B68C7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3381CC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AB5E7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858D5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18C5D55"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0E5632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B1A219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486934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E2499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1B2E09E3" w14:textId="4DCBF85E" w:rsidR="00B82F5B" w:rsidRPr="000070AA"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p>
    <w:p w14:paraId="33940D75" w14:textId="77777777" w:rsidR="00590534" w:rsidRPr="002568E1" w:rsidRDefault="00590534" w:rsidP="00590534">
      <w:pPr>
        <w:tabs>
          <w:tab w:val="left" w:pos="6663"/>
        </w:tabs>
        <w:autoSpaceDE w:val="0"/>
        <w:autoSpaceDN w:val="0"/>
        <w:adjustRightInd w:val="0"/>
        <w:spacing w:after="120"/>
        <w:jc w:val="center"/>
        <w:rPr>
          <w:rFonts w:ascii="Times New Roman" w:hAnsi="Times New Roman"/>
          <w:sz w:val="28"/>
          <w:szCs w:val="28"/>
          <w:lang w:eastAsia="ru-RU"/>
        </w:rPr>
      </w:pPr>
      <w:r w:rsidRPr="002568E1">
        <w:rPr>
          <w:rFonts w:ascii="Times New Roman" w:hAnsi="Times New Roman"/>
          <w:sz w:val="28"/>
          <w:szCs w:val="28"/>
          <w:lang w:eastAsia="ru-RU"/>
        </w:rPr>
        <w:t>(приложены отдельным файлом)</w:t>
      </w:r>
    </w:p>
    <w:p w14:paraId="503E0FB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EEFAC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16E5A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104E1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5266E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42FA4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880C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4300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B0C2D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30A9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6D4E86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0E363C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E766B0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F5DBAC"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F8FD75"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C205AE5"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04BB5D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BF138"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7"/>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8"/>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9"/>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10"/>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093A28">
        <w:tc>
          <w:tcPr>
            <w:tcW w:w="4227" w:type="dxa"/>
            <w:hideMark/>
          </w:tcPr>
          <w:p w14:paraId="47CC1712" w14:textId="77777777" w:rsidR="00B82F5B" w:rsidRPr="00544F77" w:rsidRDefault="00B82F5B" w:rsidP="00093A28">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093A28">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093A28">
        <w:tc>
          <w:tcPr>
            <w:tcW w:w="4227" w:type="dxa"/>
            <w:hideMark/>
          </w:tcPr>
          <w:p w14:paraId="41FA4850" w14:textId="77777777" w:rsidR="00B82F5B" w:rsidRPr="00544F77" w:rsidRDefault="00B82F5B" w:rsidP="00093A28">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093A28">
        <w:tc>
          <w:tcPr>
            <w:tcW w:w="4227" w:type="dxa"/>
            <w:hideMark/>
          </w:tcPr>
          <w:p w14:paraId="7E923FED" w14:textId="77777777" w:rsidR="00B82F5B" w:rsidRPr="00544F77" w:rsidRDefault="00B82F5B" w:rsidP="00093A28">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093A28">
        <w:tc>
          <w:tcPr>
            <w:tcW w:w="4227" w:type="dxa"/>
            <w:hideMark/>
          </w:tcPr>
          <w:p w14:paraId="3D128D7A" w14:textId="77777777" w:rsidR="00B82F5B" w:rsidRPr="00544F77" w:rsidRDefault="00B82F5B" w:rsidP="00093A28">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093A28">
        <w:tc>
          <w:tcPr>
            <w:tcW w:w="4227" w:type="dxa"/>
            <w:hideMark/>
          </w:tcPr>
          <w:p w14:paraId="4C2FF56E" w14:textId="77777777" w:rsidR="00B82F5B" w:rsidRPr="00544F77" w:rsidRDefault="00B82F5B" w:rsidP="00093A28">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093A28">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093A28">
        <w:trPr>
          <w:trHeight w:val="727"/>
        </w:trPr>
        <w:tc>
          <w:tcPr>
            <w:tcW w:w="4227" w:type="dxa"/>
          </w:tcPr>
          <w:p w14:paraId="0B4519A9"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093A28">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093A28">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093A28">
            <w:pPr>
              <w:tabs>
                <w:tab w:val="left" w:pos="5103"/>
              </w:tabs>
              <w:spacing w:after="0" w:line="264" w:lineRule="auto"/>
              <w:jc w:val="center"/>
              <w:rPr>
                <w:rFonts w:ascii="Times New Roman" w:hAnsi="Times New Roman"/>
                <w:sz w:val="24"/>
                <w:szCs w:val="24"/>
                <w:vertAlign w:val="superscript"/>
              </w:rPr>
            </w:pPr>
          </w:p>
        </w:tc>
      </w:tr>
    </w:tbl>
    <w:p w14:paraId="642C5BB5"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14C71063"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33CC7371"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57588D9"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77777777" w:rsidR="00B82F5B" w:rsidRPr="00094F4D"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C9B7FF" w14:textId="77777777" w:rsidR="00B82F5B" w:rsidRDefault="00B82F5B" w:rsidP="00B82F5B">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1C4EC99F" w14:textId="1EDAB7C5" w:rsidR="00B82F5B" w:rsidRPr="00F95093" w:rsidDel="00367A52" w:rsidRDefault="00B82F5B" w:rsidP="003802A1">
      <w:pPr>
        <w:tabs>
          <w:tab w:val="left" w:pos="6663"/>
        </w:tabs>
        <w:autoSpaceDE w:val="0"/>
        <w:autoSpaceDN w:val="0"/>
        <w:adjustRightInd w:val="0"/>
        <w:spacing w:after="0" w:line="240" w:lineRule="auto"/>
        <w:contextualSpacing/>
        <w:jc w:val="center"/>
        <w:rPr>
          <w:rFonts w:ascii="Times New Roman" w:hAnsi="Times New Roman"/>
          <w:b/>
          <w:color w:val="000066"/>
          <w:sz w:val="28"/>
          <w:szCs w:val="28"/>
        </w:rPr>
      </w:pPr>
      <w:r>
        <w:rPr>
          <w:rFonts w:ascii="Times New Roman" w:hAnsi="Times New Roman"/>
          <w:sz w:val="28"/>
          <w:szCs w:val="28"/>
        </w:rPr>
        <w:t xml:space="preserve">для ОПС </w:t>
      </w:r>
      <w:r w:rsidR="003802A1" w:rsidRPr="00D20714">
        <w:rPr>
          <w:rFonts w:ascii="Times New Roman" w:hAnsi="Times New Roman"/>
          <w:color w:val="000066"/>
          <w:sz w:val="28"/>
          <w:szCs w:val="28"/>
        </w:rPr>
        <w:t>646</w:t>
      </w:r>
      <w:r w:rsidR="006B46CC">
        <w:rPr>
          <w:rFonts w:ascii="Times New Roman" w:hAnsi="Times New Roman"/>
          <w:color w:val="000066"/>
          <w:sz w:val="28"/>
          <w:szCs w:val="28"/>
        </w:rPr>
        <w:t>153</w:t>
      </w:r>
      <w:r w:rsidR="00627859" w:rsidRPr="00D20714">
        <w:rPr>
          <w:rFonts w:ascii="Times New Roman" w:hAnsi="Times New Roman"/>
          <w:color w:val="000066"/>
          <w:sz w:val="28"/>
          <w:szCs w:val="28"/>
        </w:rPr>
        <w:t xml:space="preserve"> </w:t>
      </w:r>
      <w:r w:rsidRPr="00D20714">
        <w:rPr>
          <w:rFonts w:ascii="Times New Roman" w:hAnsi="Times New Roman"/>
          <w:color w:val="000066"/>
          <w:sz w:val="28"/>
          <w:szCs w:val="28"/>
        </w:rPr>
        <w:t>по адресу:</w:t>
      </w:r>
      <w:r w:rsidR="00627859">
        <w:rPr>
          <w:rFonts w:ascii="Times New Roman" w:hAnsi="Times New Roman"/>
          <w:sz w:val="28"/>
          <w:szCs w:val="28"/>
        </w:rPr>
        <w:t xml:space="preserve"> </w:t>
      </w:r>
      <w:r w:rsidR="00DE4C2C" w:rsidRPr="00DE4C2C">
        <w:rPr>
          <w:rFonts w:ascii="Times New Roman" w:hAnsi="Times New Roman"/>
          <w:color w:val="000066"/>
          <w:sz w:val="28"/>
          <w:szCs w:val="28"/>
        </w:rPr>
        <w:t xml:space="preserve">Российская Федерация, Омская область, </w:t>
      </w:r>
      <w:proofErr w:type="spellStart"/>
      <w:r w:rsidR="00DE4C2C" w:rsidRPr="00DE4C2C">
        <w:rPr>
          <w:rFonts w:ascii="Times New Roman" w:hAnsi="Times New Roman"/>
          <w:color w:val="000066"/>
          <w:sz w:val="28"/>
          <w:szCs w:val="28"/>
        </w:rPr>
        <w:t>м.о</w:t>
      </w:r>
      <w:proofErr w:type="spellEnd"/>
      <w:r w:rsidR="00DE4C2C" w:rsidRPr="00DE4C2C">
        <w:rPr>
          <w:rFonts w:ascii="Times New Roman" w:hAnsi="Times New Roman"/>
          <w:color w:val="000066"/>
          <w:sz w:val="28"/>
          <w:szCs w:val="28"/>
        </w:rPr>
        <w:t xml:space="preserve">. </w:t>
      </w:r>
      <w:proofErr w:type="spellStart"/>
      <w:r w:rsidR="00DE4C2C" w:rsidRPr="00DE4C2C">
        <w:rPr>
          <w:rFonts w:ascii="Times New Roman" w:hAnsi="Times New Roman"/>
          <w:color w:val="000066"/>
          <w:sz w:val="28"/>
          <w:szCs w:val="28"/>
        </w:rPr>
        <w:t>Любинский</w:t>
      </w:r>
      <w:proofErr w:type="spellEnd"/>
      <w:r w:rsidR="00DE4C2C" w:rsidRPr="00DE4C2C">
        <w:rPr>
          <w:rFonts w:ascii="Times New Roman" w:hAnsi="Times New Roman"/>
          <w:color w:val="000066"/>
          <w:sz w:val="28"/>
          <w:szCs w:val="28"/>
        </w:rPr>
        <w:t xml:space="preserve"> район, с. </w:t>
      </w:r>
      <w:proofErr w:type="spellStart"/>
      <w:r w:rsidR="00DE4C2C" w:rsidRPr="00DE4C2C">
        <w:rPr>
          <w:rFonts w:ascii="Times New Roman" w:hAnsi="Times New Roman"/>
          <w:color w:val="000066"/>
          <w:sz w:val="28"/>
          <w:szCs w:val="28"/>
        </w:rPr>
        <w:t>Новокиевка</w:t>
      </w:r>
      <w:proofErr w:type="spellEnd"/>
      <w:r w:rsidR="00DE4C2C" w:rsidRPr="00DE4C2C">
        <w:rPr>
          <w:rFonts w:ascii="Times New Roman" w:hAnsi="Times New Roman"/>
          <w:color w:val="000066"/>
          <w:sz w:val="28"/>
          <w:szCs w:val="28"/>
        </w:rPr>
        <w:t>, ул. Куйбышева, з/у 58А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4253"/>
        <w:gridCol w:w="1842"/>
        <w:gridCol w:w="2545"/>
      </w:tblGrid>
      <w:tr w:rsidR="00B82F5B" w:rsidRPr="008E1236" w14:paraId="7C08A169" w14:textId="77777777" w:rsidTr="00627859">
        <w:tc>
          <w:tcPr>
            <w:tcW w:w="704" w:type="dxa"/>
            <w:vAlign w:val="center"/>
          </w:tcPr>
          <w:p w14:paraId="15999AC7"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4253" w:type="dxa"/>
            <w:vAlign w:val="center"/>
          </w:tcPr>
          <w:p w14:paraId="40D3843F"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1842" w:type="dxa"/>
            <w:vAlign w:val="center"/>
          </w:tcPr>
          <w:p w14:paraId="0D852CB5"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4910E662"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545" w:type="dxa"/>
            <w:vAlign w:val="center"/>
          </w:tcPr>
          <w:p w14:paraId="28631425"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B82F5B" w:rsidRPr="008E1236" w14:paraId="2442D594" w14:textId="77777777" w:rsidTr="00627859">
        <w:tc>
          <w:tcPr>
            <w:tcW w:w="704" w:type="dxa"/>
          </w:tcPr>
          <w:p w14:paraId="72252E68" w14:textId="5F728D3C" w:rsidR="00B82F5B" w:rsidRPr="005005AD" w:rsidRDefault="005005AD" w:rsidP="00093A28">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1</w:t>
            </w:r>
          </w:p>
        </w:tc>
        <w:tc>
          <w:tcPr>
            <w:tcW w:w="4253" w:type="dxa"/>
          </w:tcPr>
          <w:p w14:paraId="77B4D8A7"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sidRPr="007B3824">
              <w:rPr>
                <w:rFonts w:ascii="Times New Roman" w:hAnsi="Times New Roman"/>
                <w:sz w:val="20"/>
                <w:szCs w:val="20"/>
                <w:lang w:eastAsia="ru-RU"/>
              </w:rPr>
              <w:t>Работы по мощению части территории земельного участка тротуарным камнем</w:t>
            </w:r>
            <w:r>
              <w:rPr>
                <w:rFonts w:ascii="Times New Roman" w:hAnsi="Times New Roman"/>
                <w:sz w:val="20"/>
                <w:szCs w:val="20"/>
                <w:lang w:eastAsia="ru-RU"/>
              </w:rPr>
              <w:t>:</w:t>
            </w:r>
          </w:p>
          <w:p w14:paraId="6FE87820"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1</w:t>
            </w:r>
          </w:p>
          <w:p w14:paraId="44554E66"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2</w:t>
            </w:r>
          </w:p>
          <w:p w14:paraId="17AD72C1"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3</w:t>
            </w:r>
          </w:p>
          <w:p w14:paraId="74180577"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лоток водоотводной</w:t>
            </w:r>
          </w:p>
          <w:p w14:paraId="58969EA4"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Бордюрный камень</w:t>
            </w:r>
          </w:p>
          <w:p w14:paraId="17722FF7" w14:textId="2550CF86" w:rsidR="00B82F5B" w:rsidRPr="008E1236" w:rsidRDefault="005005AD" w:rsidP="005005AD">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lang w:eastAsia="ru-RU"/>
              </w:rPr>
              <w:t xml:space="preserve"> - </w:t>
            </w:r>
            <w:proofErr w:type="spellStart"/>
            <w:r>
              <w:rPr>
                <w:rFonts w:ascii="Times New Roman" w:hAnsi="Times New Roman"/>
                <w:sz w:val="20"/>
                <w:szCs w:val="20"/>
                <w:lang w:eastAsia="ru-RU"/>
              </w:rPr>
              <w:t>Колесоотбой</w:t>
            </w:r>
            <w:proofErr w:type="spellEnd"/>
          </w:p>
        </w:tc>
        <w:tc>
          <w:tcPr>
            <w:tcW w:w="1842" w:type="dxa"/>
          </w:tcPr>
          <w:p w14:paraId="37485FDB" w14:textId="77777777" w:rsidR="00B82F5B" w:rsidRDefault="00B82F5B" w:rsidP="00093A28">
            <w:pPr>
              <w:tabs>
                <w:tab w:val="left" w:pos="6663"/>
              </w:tabs>
              <w:autoSpaceDE w:val="0"/>
              <w:autoSpaceDN w:val="0"/>
              <w:adjustRightInd w:val="0"/>
              <w:contextualSpacing/>
              <w:jc w:val="both"/>
              <w:rPr>
                <w:rFonts w:ascii="Times New Roman" w:hAnsi="Times New Roman"/>
                <w:b/>
                <w:sz w:val="24"/>
                <w:szCs w:val="28"/>
              </w:rPr>
            </w:pPr>
          </w:p>
          <w:p w14:paraId="6474E161" w14:textId="77777777" w:rsidR="005005AD" w:rsidRDefault="005005AD" w:rsidP="005005AD">
            <w:pPr>
              <w:tabs>
                <w:tab w:val="left" w:pos="6663"/>
              </w:tabs>
              <w:autoSpaceDE w:val="0"/>
              <w:autoSpaceDN w:val="0"/>
              <w:adjustRightInd w:val="0"/>
              <w:contextualSpacing/>
              <w:jc w:val="both"/>
              <w:rPr>
                <w:rFonts w:ascii="Times New Roman" w:hAnsi="Times New Roman"/>
                <w:b/>
                <w:sz w:val="20"/>
                <w:szCs w:val="20"/>
              </w:rPr>
            </w:pPr>
          </w:p>
          <w:p w14:paraId="72F73A73"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118A436B"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00491A3F"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0F80831C"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шт.</w:t>
            </w:r>
          </w:p>
          <w:p w14:paraId="503280B2"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p w14:paraId="12A6C4AA" w14:textId="3C80055C" w:rsidR="005005AD" w:rsidRPr="008E1236" w:rsidRDefault="005005AD" w:rsidP="005005AD">
            <w:pPr>
              <w:tabs>
                <w:tab w:val="left" w:pos="6663"/>
              </w:tabs>
              <w:autoSpaceDE w:val="0"/>
              <w:autoSpaceDN w:val="0"/>
              <w:adjustRightInd w:val="0"/>
              <w:contextualSpacing/>
              <w:jc w:val="center"/>
              <w:rPr>
                <w:rFonts w:ascii="Times New Roman" w:hAnsi="Times New Roman"/>
                <w:b/>
                <w:sz w:val="24"/>
                <w:szCs w:val="28"/>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tc>
        <w:tc>
          <w:tcPr>
            <w:tcW w:w="2545" w:type="dxa"/>
          </w:tcPr>
          <w:p w14:paraId="7EECF528" w14:textId="77777777" w:rsidR="00B82F5B" w:rsidRDefault="00B82F5B" w:rsidP="00093A28">
            <w:pPr>
              <w:tabs>
                <w:tab w:val="left" w:pos="6663"/>
              </w:tabs>
              <w:autoSpaceDE w:val="0"/>
              <w:autoSpaceDN w:val="0"/>
              <w:adjustRightInd w:val="0"/>
              <w:contextualSpacing/>
              <w:jc w:val="both"/>
              <w:rPr>
                <w:rFonts w:ascii="Times New Roman" w:hAnsi="Times New Roman"/>
                <w:b/>
                <w:sz w:val="24"/>
                <w:szCs w:val="28"/>
              </w:rPr>
            </w:pPr>
          </w:p>
          <w:p w14:paraId="3B4A0D3F" w14:textId="77777777" w:rsidR="005005AD" w:rsidRDefault="005005AD" w:rsidP="00093A28">
            <w:pPr>
              <w:tabs>
                <w:tab w:val="left" w:pos="6663"/>
              </w:tabs>
              <w:autoSpaceDE w:val="0"/>
              <w:autoSpaceDN w:val="0"/>
              <w:adjustRightInd w:val="0"/>
              <w:contextualSpacing/>
              <w:jc w:val="both"/>
              <w:rPr>
                <w:rFonts w:ascii="Times New Roman" w:hAnsi="Times New Roman"/>
                <w:b/>
                <w:sz w:val="24"/>
                <w:szCs w:val="28"/>
              </w:rPr>
            </w:pPr>
          </w:p>
          <w:p w14:paraId="6EA3E040" w14:textId="0CFE128B"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21,5</w:t>
            </w:r>
          </w:p>
          <w:p w14:paraId="1FDEE77F" w14:textId="77777777"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11,4</w:t>
            </w:r>
          </w:p>
          <w:p w14:paraId="4563AA82" w14:textId="29845201"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17,8</w:t>
            </w:r>
          </w:p>
          <w:p w14:paraId="1B911FFC" w14:textId="77777777"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w:t>
            </w:r>
          </w:p>
          <w:p w14:paraId="2984C976" w14:textId="77777777"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7,2</w:t>
            </w:r>
          </w:p>
          <w:p w14:paraId="22D36E7F" w14:textId="66316F35" w:rsidR="005005AD" w:rsidRPr="008E1236" w:rsidRDefault="005005AD" w:rsidP="005005AD">
            <w:pPr>
              <w:tabs>
                <w:tab w:val="left" w:pos="6663"/>
              </w:tabs>
              <w:autoSpaceDE w:val="0"/>
              <w:autoSpaceDN w:val="0"/>
              <w:adjustRightInd w:val="0"/>
              <w:contextualSpacing/>
              <w:jc w:val="center"/>
              <w:rPr>
                <w:rFonts w:ascii="Times New Roman" w:hAnsi="Times New Roman"/>
                <w:b/>
                <w:sz w:val="24"/>
                <w:szCs w:val="28"/>
              </w:rPr>
            </w:pPr>
            <w:r w:rsidRPr="000330C4">
              <w:rPr>
                <w:rFonts w:ascii="Times New Roman" w:hAnsi="Times New Roman"/>
                <w:sz w:val="20"/>
                <w:szCs w:val="20"/>
              </w:rPr>
              <w:t>2</w:t>
            </w:r>
          </w:p>
        </w:tc>
      </w:tr>
      <w:tr w:rsidR="005005AD" w:rsidRPr="008E1236" w14:paraId="411A1E5D" w14:textId="77777777" w:rsidTr="00627859">
        <w:tc>
          <w:tcPr>
            <w:tcW w:w="704" w:type="dxa"/>
          </w:tcPr>
          <w:p w14:paraId="5F55F014" w14:textId="584EDC09" w:rsidR="005005AD" w:rsidRPr="005005AD" w:rsidRDefault="005005AD" w:rsidP="00093A28">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2</w:t>
            </w:r>
          </w:p>
        </w:tc>
        <w:tc>
          <w:tcPr>
            <w:tcW w:w="4253" w:type="dxa"/>
          </w:tcPr>
          <w:p w14:paraId="7EE81FBB" w14:textId="543A2F7D" w:rsidR="005005AD" w:rsidRPr="008E1236" w:rsidRDefault="005005AD" w:rsidP="00093A28">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подключение и прокладку сетей электроснабжения и связи от точки подключения к наружным центральным сетям до МОПС</w:t>
            </w:r>
            <w:r w:rsidR="00EA4DF5">
              <w:rPr>
                <w:rFonts w:ascii="Times New Roman" w:hAnsi="Times New Roman"/>
                <w:sz w:val="20"/>
                <w:szCs w:val="20"/>
                <w:lang w:eastAsia="ru-RU"/>
              </w:rPr>
              <w:t xml:space="preserve"> </w:t>
            </w:r>
            <w:r w:rsidR="00EA4DF5" w:rsidRPr="00EA4DF5">
              <w:rPr>
                <w:rFonts w:ascii="Times New Roman" w:hAnsi="Times New Roman"/>
                <w:sz w:val="20"/>
                <w:szCs w:val="20"/>
                <w:lang w:eastAsia="ru-RU"/>
              </w:rPr>
              <w:t>в соответствии с представленными Заказчиком договорами (техническими условиями) на</w:t>
            </w:r>
            <w:r w:rsidR="00EA4DF5">
              <w:rPr>
                <w:rFonts w:ascii="Times New Roman" w:hAnsi="Times New Roman"/>
                <w:sz w:val="20"/>
                <w:szCs w:val="20"/>
                <w:lang w:eastAsia="ru-RU"/>
              </w:rPr>
              <w:t xml:space="preserve"> технологическое присоединение</w:t>
            </w:r>
          </w:p>
        </w:tc>
        <w:tc>
          <w:tcPr>
            <w:tcW w:w="1842" w:type="dxa"/>
          </w:tcPr>
          <w:p w14:paraId="2A163B6D" w14:textId="30FA1A86" w:rsidR="005005AD" w:rsidRPr="008E1236" w:rsidRDefault="005005AD" w:rsidP="00627859">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пог</w:t>
            </w:r>
            <w:proofErr w:type="spellEnd"/>
            <w:r w:rsidRPr="005F73EA">
              <w:rPr>
                <w:rFonts w:ascii="Times New Roman" w:hAnsi="Times New Roman"/>
                <w:sz w:val="20"/>
                <w:szCs w:val="20"/>
              </w:rPr>
              <w:t>. м.</w:t>
            </w:r>
          </w:p>
        </w:tc>
        <w:tc>
          <w:tcPr>
            <w:tcW w:w="2545" w:type="dxa"/>
          </w:tcPr>
          <w:p w14:paraId="31F28D0E" w14:textId="6D39A194" w:rsidR="005005AD" w:rsidRPr="008E1236" w:rsidRDefault="005005AD" w:rsidP="00093A2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rPr>
              <w:t xml:space="preserve">До 100 </w:t>
            </w:r>
            <w:proofErr w:type="spellStart"/>
            <w:r>
              <w:rPr>
                <w:rFonts w:ascii="Times New Roman" w:hAnsi="Times New Roman"/>
                <w:sz w:val="20"/>
                <w:szCs w:val="20"/>
              </w:rPr>
              <w:t>пог</w:t>
            </w:r>
            <w:proofErr w:type="spellEnd"/>
            <w:r>
              <w:rPr>
                <w:rFonts w:ascii="Times New Roman" w:hAnsi="Times New Roman"/>
                <w:sz w:val="20"/>
                <w:szCs w:val="20"/>
              </w:rPr>
              <w:t>. м</w:t>
            </w:r>
          </w:p>
        </w:tc>
      </w:tr>
      <w:tr w:rsidR="005005AD" w:rsidRPr="008E1236" w14:paraId="47AD691A" w14:textId="77777777" w:rsidTr="00627859">
        <w:tc>
          <w:tcPr>
            <w:tcW w:w="704" w:type="dxa"/>
          </w:tcPr>
          <w:p w14:paraId="6A28B54B" w14:textId="6F7A914D" w:rsidR="005005AD" w:rsidRPr="005005AD" w:rsidRDefault="005005AD" w:rsidP="00093A28">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3</w:t>
            </w:r>
          </w:p>
        </w:tc>
        <w:tc>
          <w:tcPr>
            <w:tcW w:w="4253" w:type="dxa"/>
          </w:tcPr>
          <w:p w14:paraId="36BFEBA4" w14:textId="1A790FFD" w:rsidR="005005AD" w:rsidRPr="008E1236" w:rsidRDefault="00627859" w:rsidP="00093A28">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работы по устройству скважины в границах земельного участка, на котором размещается МОПС, с устройством наружного водопровода и ввода в МОПС, устройство наружного водопровода и место ввода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7BBFD3E8" w14:textId="2F485CEA" w:rsidR="005005AD" w:rsidRPr="008E1236" w:rsidRDefault="00627859" w:rsidP="00627859">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0931699D" w14:textId="5064BF41" w:rsidR="005005AD" w:rsidRPr="00627859" w:rsidRDefault="00627859" w:rsidP="00627859">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r w:rsidR="005005AD" w:rsidRPr="008E1236" w14:paraId="6C2D094E" w14:textId="77777777" w:rsidTr="00627859">
        <w:tc>
          <w:tcPr>
            <w:tcW w:w="704" w:type="dxa"/>
          </w:tcPr>
          <w:p w14:paraId="62A5E5B5" w14:textId="35883EA2" w:rsidR="005005AD" w:rsidRPr="005005AD" w:rsidRDefault="005005AD" w:rsidP="00093A28">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4</w:t>
            </w:r>
          </w:p>
        </w:tc>
        <w:tc>
          <w:tcPr>
            <w:tcW w:w="4253" w:type="dxa"/>
          </w:tcPr>
          <w:p w14:paraId="116A33BD" w14:textId="63AEC0F5" w:rsidR="005005AD" w:rsidRPr="008E1236" w:rsidRDefault="00627859" w:rsidP="00093A28">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автономную канализацию (септик) на удалении не менее     5 м от МОПС с устройством вывода из МОПС и наружных канализационных трубопроводов, устройство наружных трубопроводов канализации и место вывода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324F8B1D" w14:textId="2A49A74C" w:rsidR="005005AD" w:rsidRPr="008E1236" w:rsidRDefault="00627859" w:rsidP="00627859">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3098ACE1" w14:textId="65328C52" w:rsidR="005005AD" w:rsidRPr="00627859" w:rsidRDefault="00627859" w:rsidP="00627859">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bl>
    <w:p w14:paraId="330867A2" w14:textId="77777777" w:rsidR="00B82F5B" w:rsidRDefault="00B82F5B" w:rsidP="00B82F5B">
      <w:pPr>
        <w:jc w:val="both"/>
        <w:rPr>
          <w:rFonts w:ascii="Times New Roman" w:hAnsi="Times New Roman"/>
          <w:b/>
          <w:sz w:val="28"/>
          <w:szCs w:val="28"/>
        </w:rPr>
      </w:pPr>
    </w:p>
    <w:p w14:paraId="647C75A9" w14:textId="77777777" w:rsidR="00B82F5B" w:rsidRDefault="00B82F5B" w:rsidP="00B82F5B">
      <w:pPr>
        <w:tabs>
          <w:tab w:val="left" w:pos="6663"/>
        </w:tabs>
        <w:autoSpaceDE w:val="0"/>
        <w:autoSpaceDN w:val="0"/>
        <w:adjustRightInd w:val="0"/>
        <w:spacing w:after="0" w:line="240" w:lineRule="auto"/>
        <w:contextualSpacing/>
        <w:jc w:val="center"/>
        <w:rPr>
          <w:rFonts w:ascii="Times New Roman" w:hAnsi="Times New Roman"/>
          <w:b/>
          <w:sz w:val="28"/>
          <w:szCs w:val="28"/>
        </w:rPr>
      </w:pPr>
    </w:p>
    <w:p w14:paraId="7741B273" w14:textId="11331260" w:rsidR="002D140B" w:rsidRPr="00B82F5B" w:rsidRDefault="002D140B" w:rsidP="00B82F5B"/>
    <w:sectPr w:rsidR="002D140B" w:rsidRPr="00B82F5B"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5554D" w14:textId="77777777" w:rsidR="00CA5BD1" w:rsidRDefault="00CA5BD1" w:rsidP="008067A7">
      <w:pPr>
        <w:spacing w:after="0" w:line="240" w:lineRule="auto"/>
      </w:pPr>
      <w:r>
        <w:separator/>
      </w:r>
    </w:p>
  </w:endnote>
  <w:endnote w:type="continuationSeparator" w:id="0">
    <w:p w14:paraId="0BA22C95" w14:textId="77777777" w:rsidR="00CA5BD1" w:rsidRDefault="00CA5BD1"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6EC06" w14:textId="77777777" w:rsidR="00CA5BD1" w:rsidRDefault="00CA5BD1" w:rsidP="008067A7">
      <w:pPr>
        <w:spacing w:after="0" w:line="240" w:lineRule="auto"/>
      </w:pPr>
      <w:r>
        <w:separator/>
      </w:r>
    </w:p>
  </w:footnote>
  <w:footnote w:type="continuationSeparator" w:id="0">
    <w:p w14:paraId="57BBC2BC" w14:textId="77777777" w:rsidR="00CA5BD1" w:rsidRDefault="00CA5BD1" w:rsidP="008067A7">
      <w:pPr>
        <w:spacing w:after="0" w:line="240" w:lineRule="auto"/>
      </w:pPr>
      <w:r>
        <w:continuationSeparator/>
      </w:r>
    </w:p>
  </w:footnote>
  <w:footnote w:id="1">
    <w:p w14:paraId="3E52AC63" w14:textId="77777777" w:rsidR="00CA5BD1" w:rsidRPr="00515095" w:rsidRDefault="00CA5BD1" w:rsidP="00B82F5B">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2">
    <w:p w14:paraId="0F31B186" w14:textId="77777777" w:rsidR="00CA5BD1" w:rsidRDefault="00CA5BD1" w:rsidP="00B82F5B">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3">
    <w:p w14:paraId="015685F5" w14:textId="77777777" w:rsidR="00CA5BD1" w:rsidRDefault="00CA5BD1" w:rsidP="00B82F5B">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4">
    <w:p w14:paraId="6F5DADC4" w14:textId="77777777" w:rsidR="00CA5BD1" w:rsidRPr="00865843" w:rsidRDefault="00CA5BD1" w:rsidP="00B82F5B">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5">
    <w:p w14:paraId="77E03285" w14:textId="77777777" w:rsidR="00CA5BD1" w:rsidRPr="007C6DB2" w:rsidRDefault="00CA5BD1" w:rsidP="00B82F5B">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6">
    <w:p w14:paraId="48151DD3" w14:textId="77777777" w:rsidR="00CA5BD1" w:rsidRPr="00865843" w:rsidRDefault="00CA5BD1" w:rsidP="00B82F5B">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7">
    <w:p w14:paraId="4FD268B5" w14:textId="77777777" w:rsidR="00CA5BD1" w:rsidRPr="003D4755" w:rsidRDefault="00CA5BD1"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8">
    <w:p w14:paraId="5607CDE1" w14:textId="77777777" w:rsidR="00CA5BD1" w:rsidRPr="003D4755" w:rsidRDefault="00CA5BD1"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9">
    <w:p w14:paraId="047220AF" w14:textId="77777777" w:rsidR="00CA5BD1" w:rsidRPr="003D4755" w:rsidRDefault="00CA5BD1"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10">
    <w:p w14:paraId="295C9B4A" w14:textId="77777777" w:rsidR="00CA5BD1" w:rsidRDefault="00CA5BD1"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35FDBD6D" w:rsidR="00CA5BD1" w:rsidRPr="00B93F40" w:rsidRDefault="00CA5BD1">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DE4C2C">
          <w:rPr>
            <w:rFonts w:ascii="Times New Roman" w:hAnsi="Times New Roman"/>
            <w:noProof/>
            <w:sz w:val="24"/>
            <w:szCs w:val="24"/>
          </w:rPr>
          <w:t>2</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161E6"/>
    <w:rsid w:val="00030920"/>
    <w:rsid w:val="00040948"/>
    <w:rsid w:val="0004414F"/>
    <w:rsid w:val="000628A7"/>
    <w:rsid w:val="000671D4"/>
    <w:rsid w:val="0007595B"/>
    <w:rsid w:val="00077472"/>
    <w:rsid w:val="000819C7"/>
    <w:rsid w:val="00085CE6"/>
    <w:rsid w:val="00086E29"/>
    <w:rsid w:val="00093A28"/>
    <w:rsid w:val="000B4DF7"/>
    <w:rsid w:val="000C59AC"/>
    <w:rsid w:val="000D5A16"/>
    <w:rsid w:val="00131693"/>
    <w:rsid w:val="001318E4"/>
    <w:rsid w:val="00131C47"/>
    <w:rsid w:val="00134AEC"/>
    <w:rsid w:val="00136C48"/>
    <w:rsid w:val="00141E0C"/>
    <w:rsid w:val="00143E8C"/>
    <w:rsid w:val="00146892"/>
    <w:rsid w:val="00147A74"/>
    <w:rsid w:val="00195392"/>
    <w:rsid w:val="001A6595"/>
    <w:rsid w:val="001D4D75"/>
    <w:rsid w:val="001E3401"/>
    <w:rsid w:val="001E4FF5"/>
    <w:rsid w:val="001F038E"/>
    <w:rsid w:val="002173BF"/>
    <w:rsid w:val="00227BFB"/>
    <w:rsid w:val="00264528"/>
    <w:rsid w:val="00276062"/>
    <w:rsid w:val="00277748"/>
    <w:rsid w:val="002808AE"/>
    <w:rsid w:val="002B4BAE"/>
    <w:rsid w:val="002C4604"/>
    <w:rsid w:val="002D140B"/>
    <w:rsid w:val="002E49B7"/>
    <w:rsid w:val="002F55EF"/>
    <w:rsid w:val="003123A7"/>
    <w:rsid w:val="00345914"/>
    <w:rsid w:val="00346952"/>
    <w:rsid w:val="003802A1"/>
    <w:rsid w:val="0038495F"/>
    <w:rsid w:val="003A14DC"/>
    <w:rsid w:val="003B5B79"/>
    <w:rsid w:val="003B5DA4"/>
    <w:rsid w:val="003C2DB5"/>
    <w:rsid w:val="003D4755"/>
    <w:rsid w:val="003D4D8A"/>
    <w:rsid w:val="00420CE5"/>
    <w:rsid w:val="0045770A"/>
    <w:rsid w:val="0046700C"/>
    <w:rsid w:val="00475AC2"/>
    <w:rsid w:val="00477E22"/>
    <w:rsid w:val="004925CE"/>
    <w:rsid w:val="004B253C"/>
    <w:rsid w:val="004D3BD4"/>
    <w:rsid w:val="005005AD"/>
    <w:rsid w:val="00502FA5"/>
    <w:rsid w:val="00515095"/>
    <w:rsid w:val="00521CE8"/>
    <w:rsid w:val="005252B5"/>
    <w:rsid w:val="0056469B"/>
    <w:rsid w:val="00576DB5"/>
    <w:rsid w:val="00582A4D"/>
    <w:rsid w:val="00590534"/>
    <w:rsid w:val="005A0DCD"/>
    <w:rsid w:val="005C1E3A"/>
    <w:rsid w:val="005C7C69"/>
    <w:rsid w:val="005D465E"/>
    <w:rsid w:val="00617556"/>
    <w:rsid w:val="00627859"/>
    <w:rsid w:val="0065335D"/>
    <w:rsid w:val="00673558"/>
    <w:rsid w:val="00692FC1"/>
    <w:rsid w:val="006A2B69"/>
    <w:rsid w:val="006B46CC"/>
    <w:rsid w:val="006D11B8"/>
    <w:rsid w:val="006E339E"/>
    <w:rsid w:val="006E52A4"/>
    <w:rsid w:val="00772003"/>
    <w:rsid w:val="00774B90"/>
    <w:rsid w:val="007844BF"/>
    <w:rsid w:val="00792CB3"/>
    <w:rsid w:val="00796C0F"/>
    <w:rsid w:val="007A4698"/>
    <w:rsid w:val="007B2886"/>
    <w:rsid w:val="007B3CE9"/>
    <w:rsid w:val="007C6187"/>
    <w:rsid w:val="007D2FFA"/>
    <w:rsid w:val="008067A7"/>
    <w:rsid w:val="00840D87"/>
    <w:rsid w:val="00846F35"/>
    <w:rsid w:val="008642B1"/>
    <w:rsid w:val="00893AC9"/>
    <w:rsid w:val="008A4209"/>
    <w:rsid w:val="008D75E2"/>
    <w:rsid w:val="00965D99"/>
    <w:rsid w:val="00970EE1"/>
    <w:rsid w:val="00971868"/>
    <w:rsid w:val="009740A4"/>
    <w:rsid w:val="00995ED4"/>
    <w:rsid w:val="009A3DB6"/>
    <w:rsid w:val="009B159E"/>
    <w:rsid w:val="009B6237"/>
    <w:rsid w:val="009C49C3"/>
    <w:rsid w:val="009F3909"/>
    <w:rsid w:val="00A03825"/>
    <w:rsid w:val="00A13D63"/>
    <w:rsid w:val="00A31DBC"/>
    <w:rsid w:val="00A43BAC"/>
    <w:rsid w:val="00A43D5D"/>
    <w:rsid w:val="00A46141"/>
    <w:rsid w:val="00A575C5"/>
    <w:rsid w:val="00A840A1"/>
    <w:rsid w:val="00AA70F1"/>
    <w:rsid w:val="00AC4215"/>
    <w:rsid w:val="00AF32E8"/>
    <w:rsid w:val="00B05309"/>
    <w:rsid w:val="00B3442E"/>
    <w:rsid w:val="00B42224"/>
    <w:rsid w:val="00B70D98"/>
    <w:rsid w:val="00B728F2"/>
    <w:rsid w:val="00B764BA"/>
    <w:rsid w:val="00B822F2"/>
    <w:rsid w:val="00B82F5B"/>
    <w:rsid w:val="00B93F40"/>
    <w:rsid w:val="00BC6319"/>
    <w:rsid w:val="00BD4D63"/>
    <w:rsid w:val="00BE1086"/>
    <w:rsid w:val="00BE5B3E"/>
    <w:rsid w:val="00C160C8"/>
    <w:rsid w:val="00C25B95"/>
    <w:rsid w:val="00C441E3"/>
    <w:rsid w:val="00C51F74"/>
    <w:rsid w:val="00C80701"/>
    <w:rsid w:val="00C97859"/>
    <w:rsid w:val="00CA52AC"/>
    <w:rsid w:val="00CA5BD1"/>
    <w:rsid w:val="00CF58C2"/>
    <w:rsid w:val="00D1212F"/>
    <w:rsid w:val="00D12EDF"/>
    <w:rsid w:val="00D20714"/>
    <w:rsid w:val="00D345C2"/>
    <w:rsid w:val="00D40984"/>
    <w:rsid w:val="00D417BB"/>
    <w:rsid w:val="00D41803"/>
    <w:rsid w:val="00DA3527"/>
    <w:rsid w:val="00DA41AA"/>
    <w:rsid w:val="00DB1D07"/>
    <w:rsid w:val="00DB3815"/>
    <w:rsid w:val="00DC19DF"/>
    <w:rsid w:val="00DC37AE"/>
    <w:rsid w:val="00DE4C2C"/>
    <w:rsid w:val="00E04E91"/>
    <w:rsid w:val="00E10F53"/>
    <w:rsid w:val="00EA17B8"/>
    <w:rsid w:val="00EA4DF5"/>
    <w:rsid w:val="00EA787D"/>
    <w:rsid w:val="00EB029C"/>
    <w:rsid w:val="00EB0DAA"/>
    <w:rsid w:val="00EB3BD5"/>
    <w:rsid w:val="00EC4211"/>
    <w:rsid w:val="00ED673A"/>
    <w:rsid w:val="00EE3634"/>
    <w:rsid w:val="00EF13B5"/>
    <w:rsid w:val="00F22456"/>
    <w:rsid w:val="00F328B2"/>
    <w:rsid w:val="00F370E5"/>
    <w:rsid w:val="00F422F7"/>
    <w:rsid w:val="00F44DE2"/>
    <w:rsid w:val="00F44F74"/>
    <w:rsid w:val="00F518C7"/>
    <w:rsid w:val="00F650A9"/>
    <w:rsid w:val="00F862FC"/>
    <w:rsid w:val="00F95093"/>
    <w:rsid w:val="00FB0D58"/>
    <w:rsid w:val="00FB32E6"/>
    <w:rsid w:val="00FC32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A15055-E776-49E1-8D4D-97CAD4C09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28</Pages>
  <Words>6698</Words>
  <Characters>46126</Characters>
  <Application>Microsoft Office Word</Application>
  <DocSecurity>0</DocSecurity>
  <Lines>384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52719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Золина Татьяна Михайловна</cp:lastModifiedBy>
  <cp:revision>14</cp:revision>
  <dcterms:created xsi:type="dcterms:W3CDTF">2026-06-10T07:31:00Z</dcterms:created>
  <dcterms:modified xsi:type="dcterms:W3CDTF">2026-08-13T11:20:00Z</dcterms:modified>
</cp:coreProperties>
</file>